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E3182" w14:textId="77777777" w:rsidR="00E00B8A" w:rsidRDefault="00E00B8A" w:rsidP="00E00B8A">
      <w:pPr>
        <w:pStyle w:val="Title"/>
        <w:rPr>
          <w:rFonts w:asciiTheme="minorHAnsi" w:hAnsiTheme="minorHAnsi"/>
          <w:sz w:val="19"/>
          <w:szCs w:val="19"/>
        </w:rPr>
      </w:pPr>
      <w:r>
        <w:rPr>
          <w:rFonts w:asciiTheme="minorHAnsi" w:hAnsiTheme="minorHAnsi"/>
          <w:b/>
          <w:noProof/>
          <w:sz w:val="20"/>
        </w:rPr>
        <w:drawing>
          <wp:inline distT="0" distB="0" distL="0" distR="0" wp14:anchorId="1AE5ECCE" wp14:editId="01BA5AE7">
            <wp:extent cx="502920" cy="49045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2981" cy="510019"/>
                    </a:xfrm>
                    <a:prstGeom prst="rect">
                      <a:avLst/>
                    </a:prstGeom>
                    <a:noFill/>
                    <a:ln>
                      <a:noFill/>
                    </a:ln>
                  </pic:spPr>
                </pic:pic>
              </a:graphicData>
            </a:graphic>
          </wp:inline>
        </w:drawing>
      </w:r>
    </w:p>
    <w:p w14:paraId="5BFE1062" w14:textId="77777777" w:rsidR="00E00B8A" w:rsidRDefault="00E00B8A" w:rsidP="00E00B8A">
      <w:pPr>
        <w:pStyle w:val="Title"/>
        <w:rPr>
          <w:rFonts w:asciiTheme="minorHAnsi" w:hAnsiTheme="minorHAnsi"/>
          <w:sz w:val="19"/>
          <w:szCs w:val="19"/>
        </w:rPr>
      </w:pPr>
    </w:p>
    <w:p w14:paraId="3CC7565E" w14:textId="77777777" w:rsidR="00E00B8A" w:rsidRPr="000165BB" w:rsidRDefault="00E00B8A" w:rsidP="00E00B8A">
      <w:pPr>
        <w:pStyle w:val="Title"/>
        <w:rPr>
          <w:rFonts w:asciiTheme="minorHAnsi" w:hAnsiTheme="minorHAnsi"/>
          <w:sz w:val="19"/>
          <w:szCs w:val="19"/>
        </w:rPr>
      </w:pPr>
      <w:r w:rsidRPr="000165BB">
        <w:rPr>
          <w:rFonts w:asciiTheme="minorHAnsi" w:hAnsiTheme="minorHAnsi"/>
          <w:sz w:val="19"/>
          <w:szCs w:val="19"/>
        </w:rPr>
        <w:t xml:space="preserve">RYE ST ANTONY </w:t>
      </w:r>
    </w:p>
    <w:p w14:paraId="46493B06" w14:textId="77777777" w:rsidR="00E00B8A" w:rsidRPr="000165BB" w:rsidRDefault="00E00B8A" w:rsidP="00E00B8A">
      <w:pPr>
        <w:pStyle w:val="Subtitle"/>
        <w:rPr>
          <w:rFonts w:asciiTheme="minorHAnsi" w:hAnsiTheme="minorHAnsi"/>
          <w:sz w:val="19"/>
          <w:szCs w:val="19"/>
        </w:rPr>
      </w:pPr>
      <w:r w:rsidRPr="000165BB">
        <w:rPr>
          <w:rFonts w:asciiTheme="minorHAnsi" w:hAnsiTheme="minorHAnsi"/>
          <w:sz w:val="19"/>
          <w:szCs w:val="19"/>
        </w:rPr>
        <w:t>Pullen’s Lane</w:t>
      </w:r>
    </w:p>
    <w:p w14:paraId="026A3E15" w14:textId="77777777" w:rsidR="00E00B8A" w:rsidRPr="000165BB" w:rsidRDefault="00E00B8A" w:rsidP="00E00B8A">
      <w:pPr>
        <w:jc w:val="center"/>
        <w:rPr>
          <w:rFonts w:asciiTheme="minorHAnsi" w:hAnsiTheme="minorHAnsi"/>
          <w:b/>
          <w:sz w:val="19"/>
          <w:szCs w:val="19"/>
        </w:rPr>
      </w:pPr>
      <w:r w:rsidRPr="000165BB">
        <w:rPr>
          <w:rFonts w:asciiTheme="minorHAnsi" w:hAnsiTheme="minorHAnsi"/>
          <w:b/>
          <w:sz w:val="19"/>
          <w:szCs w:val="19"/>
        </w:rPr>
        <w:t>Oxford   OX3 0BY</w:t>
      </w:r>
    </w:p>
    <w:p w14:paraId="40DC6A7E" w14:textId="77777777" w:rsidR="00E00B8A" w:rsidRPr="000165BB" w:rsidRDefault="00E00B8A" w:rsidP="00E00B8A">
      <w:pPr>
        <w:jc w:val="center"/>
        <w:rPr>
          <w:rFonts w:asciiTheme="minorHAnsi" w:hAnsiTheme="minorHAnsi"/>
          <w:b/>
          <w:sz w:val="19"/>
          <w:szCs w:val="19"/>
        </w:rPr>
      </w:pPr>
    </w:p>
    <w:p w14:paraId="62EE4CD3" w14:textId="77777777" w:rsidR="00DA31B3" w:rsidRDefault="00FB2E1D" w:rsidP="000D1127">
      <w:pPr>
        <w:jc w:val="center"/>
        <w:rPr>
          <w:rFonts w:asciiTheme="minorHAnsi" w:hAnsiTheme="minorHAnsi"/>
          <w:b/>
          <w:sz w:val="22"/>
          <w:szCs w:val="22"/>
        </w:rPr>
      </w:pPr>
      <w:r>
        <w:rPr>
          <w:rFonts w:asciiTheme="minorHAnsi" w:hAnsiTheme="minorHAnsi"/>
          <w:b/>
          <w:sz w:val="22"/>
          <w:szCs w:val="22"/>
        </w:rPr>
        <w:t>REGISTRATION FORM</w:t>
      </w:r>
    </w:p>
    <w:p w14:paraId="6B061E74" w14:textId="77777777" w:rsidR="00FB2E1D" w:rsidRDefault="00FB2E1D" w:rsidP="000D1127">
      <w:pPr>
        <w:rPr>
          <w:rFonts w:asciiTheme="minorHAnsi" w:hAnsiTheme="minorHAnsi"/>
          <w:b/>
          <w:sz w:val="22"/>
          <w:szCs w:val="22"/>
        </w:rPr>
      </w:pPr>
    </w:p>
    <w:p w14:paraId="64CB463E" w14:textId="5A6446E4" w:rsidR="00FB2E1D" w:rsidRDefault="00FB2E1D" w:rsidP="000D1127">
      <w:pPr>
        <w:rPr>
          <w:rFonts w:asciiTheme="minorHAnsi" w:hAnsiTheme="minorHAnsi"/>
          <w:b/>
          <w:sz w:val="19"/>
          <w:szCs w:val="19"/>
        </w:rPr>
      </w:pPr>
      <w:r>
        <w:rPr>
          <w:rFonts w:asciiTheme="minorHAnsi" w:hAnsiTheme="minorHAnsi"/>
          <w:b/>
          <w:sz w:val="22"/>
          <w:szCs w:val="22"/>
        </w:rPr>
        <w:t>Completed Registration Forms can be returned by post or email. There is a non-refundable registration fee of £150 which can be paid by cheque of BAC</w:t>
      </w:r>
      <w:r w:rsidR="00A45759">
        <w:rPr>
          <w:rFonts w:asciiTheme="minorHAnsi" w:hAnsiTheme="minorHAnsi"/>
          <w:b/>
          <w:sz w:val="22"/>
          <w:szCs w:val="22"/>
        </w:rPr>
        <w:t>S</w:t>
      </w:r>
      <w:r>
        <w:rPr>
          <w:rFonts w:asciiTheme="minorHAnsi" w:hAnsiTheme="minorHAnsi"/>
          <w:b/>
          <w:sz w:val="22"/>
          <w:szCs w:val="22"/>
        </w:rPr>
        <w:t xml:space="preserve"> bank transfer. Your regis</w:t>
      </w:r>
      <w:r w:rsidR="000D1127">
        <w:rPr>
          <w:rFonts w:asciiTheme="minorHAnsi" w:hAnsiTheme="minorHAnsi"/>
          <w:b/>
          <w:sz w:val="22"/>
          <w:szCs w:val="22"/>
        </w:rPr>
        <w:t>tration will be acknowledged onc</w:t>
      </w:r>
      <w:r>
        <w:rPr>
          <w:rFonts w:asciiTheme="minorHAnsi" w:hAnsiTheme="minorHAnsi"/>
          <w:b/>
          <w:sz w:val="22"/>
          <w:szCs w:val="22"/>
        </w:rPr>
        <w:t xml:space="preserve">e it has been processed and we will contact you to invite you </w:t>
      </w:r>
      <w:r w:rsidR="000D1127">
        <w:rPr>
          <w:rFonts w:asciiTheme="minorHAnsi" w:hAnsiTheme="minorHAnsi"/>
          <w:b/>
          <w:sz w:val="22"/>
          <w:szCs w:val="22"/>
        </w:rPr>
        <w:t>to start the next step of the admission process.</w:t>
      </w:r>
    </w:p>
    <w:p w14:paraId="6552AD56" w14:textId="77777777" w:rsidR="00AA2041" w:rsidRPr="00AA2041" w:rsidRDefault="00AA2041" w:rsidP="000D1127">
      <w:pPr>
        <w:rPr>
          <w:rFonts w:asciiTheme="minorHAnsi" w:hAnsiTheme="minorHAnsi"/>
          <w:b/>
          <w:sz w:val="19"/>
          <w:szCs w:val="19"/>
        </w:rPr>
      </w:pPr>
    </w:p>
    <w:p w14:paraId="2FD09CE7" w14:textId="77777777" w:rsidR="00850808" w:rsidRPr="00260BD4" w:rsidRDefault="00850808">
      <w:pPr>
        <w:spacing w:line="480" w:lineRule="atLeast"/>
        <w:rPr>
          <w:rFonts w:asciiTheme="minorHAnsi" w:hAnsiTheme="minorHAnsi"/>
          <w:sz w:val="22"/>
          <w:szCs w:val="22"/>
        </w:rPr>
      </w:pPr>
      <w:r w:rsidRPr="00260BD4">
        <w:rPr>
          <w:rFonts w:asciiTheme="minorHAnsi" w:hAnsiTheme="minorHAnsi"/>
          <w:sz w:val="22"/>
          <w:szCs w:val="22"/>
        </w:rPr>
        <w:t>Pupil's Name(s) __________________________________</w:t>
      </w:r>
      <w:r w:rsidRPr="00260BD4">
        <w:rPr>
          <w:rFonts w:asciiTheme="minorHAnsi" w:hAnsiTheme="minorHAnsi"/>
          <w:sz w:val="22"/>
          <w:szCs w:val="22"/>
        </w:rPr>
        <w:tab/>
        <w:t>Surname ________________________</w:t>
      </w:r>
    </w:p>
    <w:p w14:paraId="71200988" w14:textId="77777777" w:rsidR="00850808" w:rsidRPr="00260BD4" w:rsidRDefault="00850808">
      <w:pPr>
        <w:spacing w:line="480" w:lineRule="atLeast"/>
        <w:rPr>
          <w:rFonts w:asciiTheme="minorHAnsi" w:hAnsiTheme="minorHAnsi"/>
          <w:sz w:val="22"/>
          <w:szCs w:val="22"/>
        </w:rPr>
      </w:pPr>
      <w:r w:rsidRPr="00260BD4">
        <w:rPr>
          <w:rFonts w:asciiTheme="minorHAnsi" w:hAnsiTheme="minorHAnsi"/>
          <w:sz w:val="22"/>
          <w:szCs w:val="22"/>
        </w:rPr>
        <w:t>Date of Birth ____________________________________</w:t>
      </w:r>
      <w:r w:rsidRPr="00260BD4">
        <w:rPr>
          <w:rFonts w:asciiTheme="minorHAnsi" w:hAnsiTheme="minorHAnsi"/>
          <w:sz w:val="22"/>
          <w:szCs w:val="22"/>
        </w:rPr>
        <w:tab/>
        <w:t xml:space="preserve">Nationality </w:t>
      </w:r>
      <w:r w:rsidRPr="00260BD4">
        <w:rPr>
          <w:rFonts w:asciiTheme="minorHAnsi" w:hAnsiTheme="minorHAnsi"/>
          <w:sz w:val="22"/>
          <w:szCs w:val="22"/>
        </w:rPr>
        <w:softHyphen/>
        <w:t>______________________</w:t>
      </w:r>
    </w:p>
    <w:p w14:paraId="751A8869" w14:textId="77777777" w:rsidR="00850808" w:rsidRPr="00260BD4" w:rsidRDefault="00850808">
      <w:pPr>
        <w:pStyle w:val="Heading1"/>
        <w:rPr>
          <w:rFonts w:asciiTheme="minorHAnsi" w:hAnsiTheme="minorHAnsi"/>
          <w:sz w:val="22"/>
          <w:szCs w:val="22"/>
        </w:rPr>
      </w:pPr>
      <w:r w:rsidRPr="00260BD4">
        <w:rPr>
          <w:rFonts w:asciiTheme="minorHAnsi" w:hAnsiTheme="minorHAnsi"/>
          <w:sz w:val="22"/>
          <w:szCs w:val="22"/>
        </w:rPr>
        <w:t>Religious Denomination ___________________________</w:t>
      </w:r>
      <w:r w:rsidRPr="00260BD4">
        <w:rPr>
          <w:rFonts w:asciiTheme="minorHAnsi" w:hAnsiTheme="minorHAnsi"/>
          <w:sz w:val="22"/>
          <w:szCs w:val="22"/>
        </w:rPr>
        <w:tab/>
        <w:t>Place of Birth ____________________</w:t>
      </w:r>
    </w:p>
    <w:p w14:paraId="15F01477" w14:textId="77777777" w:rsidR="00FB2E1D" w:rsidRDefault="00850808">
      <w:pPr>
        <w:pStyle w:val="Heading1"/>
        <w:rPr>
          <w:rFonts w:asciiTheme="minorHAnsi" w:hAnsiTheme="minorHAnsi"/>
          <w:sz w:val="22"/>
          <w:szCs w:val="22"/>
        </w:rPr>
      </w:pPr>
      <w:r w:rsidRPr="00260BD4">
        <w:rPr>
          <w:rFonts w:asciiTheme="minorHAnsi" w:hAnsiTheme="minorHAnsi"/>
          <w:sz w:val="22"/>
          <w:szCs w:val="22"/>
        </w:rPr>
        <w:t xml:space="preserve">Proposed </w:t>
      </w:r>
      <w:r w:rsidR="00FB2E1D">
        <w:rPr>
          <w:rFonts w:asciiTheme="minorHAnsi" w:hAnsiTheme="minorHAnsi"/>
          <w:sz w:val="22"/>
          <w:szCs w:val="22"/>
        </w:rPr>
        <w:t xml:space="preserve">Year </w:t>
      </w:r>
      <w:r w:rsidRPr="00260BD4">
        <w:rPr>
          <w:rFonts w:asciiTheme="minorHAnsi" w:hAnsiTheme="minorHAnsi"/>
          <w:sz w:val="22"/>
          <w:szCs w:val="22"/>
        </w:rPr>
        <w:t>of Entry ____________________________</w:t>
      </w:r>
      <w:r w:rsidRPr="00260BD4">
        <w:rPr>
          <w:rFonts w:asciiTheme="minorHAnsi" w:hAnsiTheme="minorHAnsi"/>
          <w:sz w:val="22"/>
          <w:szCs w:val="22"/>
        </w:rPr>
        <w:tab/>
      </w:r>
      <w:r w:rsidR="00FB2E1D">
        <w:rPr>
          <w:rFonts w:asciiTheme="minorHAnsi" w:hAnsiTheme="minorHAnsi"/>
          <w:sz w:val="22"/>
          <w:szCs w:val="22"/>
        </w:rPr>
        <w:t>Proposed Year Group _____________</w:t>
      </w:r>
    </w:p>
    <w:p w14:paraId="364DD77F" w14:textId="2CE9F99F" w:rsidR="00850808" w:rsidRDefault="00850808" w:rsidP="00FB2E1D">
      <w:pPr>
        <w:pStyle w:val="Heading1"/>
        <w:rPr>
          <w:rFonts w:asciiTheme="minorHAnsi" w:hAnsiTheme="minorHAnsi"/>
          <w:sz w:val="22"/>
          <w:szCs w:val="22"/>
        </w:rPr>
      </w:pPr>
      <w:r w:rsidRPr="00260BD4">
        <w:rPr>
          <w:rFonts w:asciiTheme="minorHAnsi" w:hAnsiTheme="minorHAnsi"/>
          <w:sz w:val="22"/>
          <w:szCs w:val="22"/>
        </w:rPr>
        <w:t>Full Boarder/Weekly Boarder/Day</w:t>
      </w:r>
      <w:r w:rsidR="00972832" w:rsidRPr="00260BD4">
        <w:rPr>
          <w:rFonts w:asciiTheme="minorHAnsi" w:hAnsiTheme="minorHAnsi"/>
          <w:sz w:val="22"/>
          <w:szCs w:val="22"/>
        </w:rPr>
        <w:t xml:space="preserve"> </w:t>
      </w:r>
      <w:r w:rsidR="00FB2E1D">
        <w:rPr>
          <w:rFonts w:asciiTheme="minorHAnsi" w:hAnsiTheme="minorHAnsi"/>
          <w:sz w:val="22"/>
          <w:szCs w:val="22"/>
        </w:rPr>
        <w:t xml:space="preserve">Pupil </w:t>
      </w:r>
      <w:r w:rsidRPr="00260BD4">
        <w:rPr>
          <w:rFonts w:asciiTheme="minorHAnsi" w:hAnsiTheme="minorHAnsi"/>
          <w:sz w:val="22"/>
          <w:szCs w:val="22"/>
        </w:rPr>
        <w:t>(please delete as appropriate)</w:t>
      </w:r>
    </w:p>
    <w:p w14:paraId="271A12CB" w14:textId="2E4FBAE8" w:rsidR="00FF4120" w:rsidRDefault="00FF4120" w:rsidP="00FF4120"/>
    <w:p w14:paraId="43C222DC" w14:textId="2F1D2C41" w:rsidR="00FF4120" w:rsidRPr="002B41C5" w:rsidRDefault="00FF4120" w:rsidP="00FF4120">
      <w:pPr>
        <w:rPr>
          <w:rFonts w:asciiTheme="minorHAnsi" w:hAnsiTheme="minorHAnsi" w:cstheme="minorHAnsi"/>
        </w:rPr>
      </w:pPr>
      <w:r w:rsidRPr="002B41C5">
        <w:rPr>
          <w:rFonts w:asciiTheme="minorHAnsi" w:hAnsiTheme="minorHAnsi" w:cstheme="minorHAnsi"/>
        </w:rPr>
        <w:t>Please indicate here</w:t>
      </w:r>
      <w:r w:rsidR="003E0FA3" w:rsidRPr="002B41C5">
        <w:rPr>
          <w:rFonts w:asciiTheme="minorHAnsi" w:hAnsiTheme="minorHAnsi" w:cstheme="minorHAnsi"/>
        </w:rPr>
        <w:t xml:space="preserve"> if your child would require a Tier 4 </w:t>
      </w:r>
      <w:r w:rsidR="002B41C5" w:rsidRPr="002B41C5">
        <w:rPr>
          <w:rFonts w:asciiTheme="minorHAnsi" w:hAnsiTheme="minorHAnsi" w:cstheme="minorHAnsi"/>
        </w:rPr>
        <w:t>Child Visa_______________________</w:t>
      </w:r>
    </w:p>
    <w:p w14:paraId="6350FACD" w14:textId="77777777" w:rsidR="00850808" w:rsidRPr="00260BD4" w:rsidRDefault="00FB2E1D">
      <w:pPr>
        <w:spacing w:line="480" w:lineRule="atLeast"/>
        <w:rPr>
          <w:rFonts w:asciiTheme="minorHAnsi" w:hAnsiTheme="minorHAnsi"/>
          <w:sz w:val="22"/>
          <w:szCs w:val="22"/>
        </w:rPr>
      </w:pPr>
      <w:r>
        <w:rPr>
          <w:rFonts w:asciiTheme="minorHAnsi" w:hAnsiTheme="minorHAnsi"/>
          <w:sz w:val="22"/>
          <w:szCs w:val="22"/>
        </w:rPr>
        <w:t>Parent/Guardian</w:t>
      </w:r>
      <w:r w:rsidR="00850808" w:rsidRPr="00260BD4">
        <w:rPr>
          <w:rFonts w:asciiTheme="minorHAnsi" w:hAnsiTheme="minorHAnsi"/>
          <w:sz w:val="22"/>
          <w:szCs w:val="22"/>
        </w:rPr>
        <w:t xml:space="preserve"> Full Name and Title</w:t>
      </w:r>
      <w:r w:rsidR="00850808" w:rsidRPr="00260BD4">
        <w:rPr>
          <w:rFonts w:asciiTheme="minorHAnsi" w:hAnsiTheme="minorHAnsi"/>
          <w:sz w:val="22"/>
          <w:szCs w:val="22"/>
        </w:rPr>
        <w:tab/>
      </w:r>
      <w:r w:rsidR="00850808" w:rsidRPr="00260BD4">
        <w:rPr>
          <w:rFonts w:asciiTheme="minorHAnsi" w:hAnsiTheme="minorHAnsi"/>
          <w:sz w:val="22"/>
          <w:szCs w:val="22"/>
        </w:rPr>
        <w:tab/>
      </w:r>
      <w:r w:rsidR="00850808" w:rsidRPr="00260BD4">
        <w:rPr>
          <w:rFonts w:asciiTheme="minorHAnsi" w:hAnsiTheme="minorHAnsi"/>
          <w:sz w:val="22"/>
          <w:szCs w:val="22"/>
        </w:rPr>
        <w:tab/>
      </w:r>
      <w:r>
        <w:rPr>
          <w:rFonts w:asciiTheme="minorHAnsi" w:hAnsiTheme="minorHAnsi"/>
          <w:sz w:val="22"/>
          <w:szCs w:val="22"/>
        </w:rPr>
        <w:t>Parent/Guardian</w:t>
      </w:r>
      <w:r w:rsidRPr="00260BD4">
        <w:rPr>
          <w:rFonts w:asciiTheme="minorHAnsi" w:hAnsiTheme="minorHAnsi"/>
          <w:sz w:val="22"/>
          <w:szCs w:val="22"/>
        </w:rPr>
        <w:t xml:space="preserve"> Full Name and Title</w:t>
      </w:r>
    </w:p>
    <w:p w14:paraId="34B2783E" w14:textId="77777777" w:rsidR="00850808" w:rsidRPr="00260BD4" w:rsidRDefault="00850808">
      <w:pPr>
        <w:spacing w:line="480" w:lineRule="atLeast"/>
        <w:rPr>
          <w:rFonts w:asciiTheme="minorHAnsi" w:hAnsiTheme="minorHAnsi"/>
          <w:sz w:val="22"/>
          <w:szCs w:val="22"/>
        </w:rPr>
      </w:pPr>
      <w:r w:rsidRPr="00260BD4">
        <w:rPr>
          <w:rFonts w:asciiTheme="minorHAnsi" w:hAnsiTheme="minorHAnsi"/>
          <w:sz w:val="22"/>
          <w:szCs w:val="22"/>
        </w:rPr>
        <w:t>____________________________________</w:t>
      </w:r>
      <w:r w:rsidRPr="00260BD4">
        <w:rPr>
          <w:rFonts w:asciiTheme="minorHAnsi" w:hAnsiTheme="minorHAnsi"/>
          <w:sz w:val="22"/>
          <w:szCs w:val="22"/>
        </w:rPr>
        <w:tab/>
      </w:r>
      <w:r w:rsidR="00260BD4">
        <w:rPr>
          <w:rFonts w:asciiTheme="minorHAnsi" w:hAnsiTheme="minorHAnsi"/>
          <w:sz w:val="22"/>
          <w:szCs w:val="22"/>
        </w:rPr>
        <w:tab/>
      </w:r>
      <w:r w:rsidRPr="00260BD4">
        <w:rPr>
          <w:rFonts w:asciiTheme="minorHAnsi" w:hAnsiTheme="minorHAnsi"/>
          <w:sz w:val="22"/>
          <w:szCs w:val="22"/>
        </w:rPr>
        <w:t>_________________________</w:t>
      </w:r>
      <w:r w:rsidR="00260BD4">
        <w:rPr>
          <w:rFonts w:asciiTheme="minorHAnsi" w:hAnsiTheme="minorHAnsi"/>
          <w:sz w:val="22"/>
          <w:szCs w:val="22"/>
        </w:rPr>
        <w:t>__________</w:t>
      </w:r>
      <w:r w:rsidR="00F1266D">
        <w:rPr>
          <w:rFonts w:asciiTheme="minorHAnsi" w:hAnsiTheme="minorHAnsi"/>
          <w:sz w:val="22"/>
          <w:szCs w:val="22"/>
        </w:rPr>
        <w:t>__</w:t>
      </w:r>
    </w:p>
    <w:p w14:paraId="3DBBC056" w14:textId="77777777" w:rsidR="00850808" w:rsidRPr="00260BD4" w:rsidRDefault="00850808">
      <w:pPr>
        <w:spacing w:line="480" w:lineRule="atLeast"/>
        <w:rPr>
          <w:rFonts w:asciiTheme="minorHAnsi" w:hAnsiTheme="minorHAnsi"/>
          <w:sz w:val="22"/>
          <w:szCs w:val="22"/>
        </w:rPr>
      </w:pPr>
      <w:r w:rsidRPr="00260BD4">
        <w:rPr>
          <w:rFonts w:asciiTheme="minorHAnsi" w:hAnsiTheme="minorHAnsi"/>
          <w:sz w:val="22"/>
          <w:szCs w:val="22"/>
        </w:rPr>
        <w:t>Address _____________________________</w:t>
      </w:r>
      <w:r w:rsidRPr="00260BD4">
        <w:rPr>
          <w:rFonts w:asciiTheme="minorHAnsi" w:hAnsiTheme="minorHAnsi"/>
          <w:sz w:val="22"/>
          <w:szCs w:val="22"/>
        </w:rPr>
        <w:tab/>
      </w:r>
      <w:r w:rsidR="00260BD4">
        <w:rPr>
          <w:rFonts w:asciiTheme="minorHAnsi" w:hAnsiTheme="minorHAnsi"/>
          <w:sz w:val="22"/>
          <w:szCs w:val="22"/>
        </w:rPr>
        <w:tab/>
      </w:r>
      <w:proofErr w:type="spellStart"/>
      <w:r w:rsidRPr="00260BD4">
        <w:rPr>
          <w:rFonts w:asciiTheme="minorHAnsi" w:hAnsiTheme="minorHAnsi"/>
          <w:sz w:val="22"/>
          <w:szCs w:val="22"/>
        </w:rPr>
        <w:t>Address</w:t>
      </w:r>
      <w:proofErr w:type="spellEnd"/>
      <w:r w:rsidRPr="00260BD4">
        <w:rPr>
          <w:rFonts w:asciiTheme="minorHAnsi" w:hAnsiTheme="minorHAnsi"/>
          <w:sz w:val="22"/>
          <w:szCs w:val="22"/>
        </w:rPr>
        <w:t xml:space="preserve"> (if different) ____________________</w:t>
      </w:r>
    </w:p>
    <w:p w14:paraId="66CE669A" w14:textId="77777777" w:rsidR="00850808" w:rsidRPr="00260BD4" w:rsidRDefault="00850808">
      <w:pPr>
        <w:spacing w:line="480" w:lineRule="atLeast"/>
        <w:rPr>
          <w:rFonts w:asciiTheme="minorHAnsi" w:hAnsiTheme="minorHAnsi"/>
          <w:sz w:val="22"/>
          <w:szCs w:val="22"/>
        </w:rPr>
      </w:pPr>
      <w:r w:rsidRPr="00260BD4">
        <w:rPr>
          <w:rFonts w:asciiTheme="minorHAnsi" w:hAnsiTheme="minorHAnsi"/>
          <w:sz w:val="22"/>
          <w:szCs w:val="22"/>
        </w:rPr>
        <w:t>____________________________________</w:t>
      </w:r>
      <w:r w:rsidRPr="00260BD4">
        <w:rPr>
          <w:rFonts w:asciiTheme="minorHAnsi" w:hAnsiTheme="minorHAnsi"/>
          <w:sz w:val="22"/>
          <w:szCs w:val="22"/>
        </w:rPr>
        <w:tab/>
      </w:r>
      <w:r w:rsidR="00260BD4">
        <w:rPr>
          <w:rFonts w:asciiTheme="minorHAnsi" w:hAnsiTheme="minorHAnsi"/>
          <w:sz w:val="22"/>
          <w:szCs w:val="22"/>
        </w:rPr>
        <w:tab/>
      </w:r>
      <w:r w:rsidRPr="00260BD4">
        <w:rPr>
          <w:rFonts w:asciiTheme="minorHAnsi" w:hAnsiTheme="minorHAnsi"/>
          <w:sz w:val="22"/>
          <w:szCs w:val="22"/>
        </w:rPr>
        <w:t>______________________________________</w:t>
      </w:r>
    </w:p>
    <w:p w14:paraId="1743071A" w14:textId="77777777" w:rsidR="00850808" w:rsidRPr="00260BD4" w:rsidRDefault="00850808">
      <w:pPr>
        <w:spacing w:line="480" w:lineRule="atLeast"/>
        <w:rPr>
          <w:rFonts w:asciiTheme="minorHAnsi" w:hAnsiTheme="minorHAnsi"/>
          <w:sz w:val="22"/>
          <w:szCs w:val="22"/>
        </w:rPr>
      </w:pPr>
      <w:r w:rsidRPr="00260BD4">
        <w:rPr>
          <w:rFonts w:asciiTheme="minorHAnsi" w:hAnsiTheme="minorHAnsi"/>
          <w:sz w:val="22"/>
          <w:szCs w:val="22"/>
        </w:rPr>
        <w:t>____________________________________</w:t>
      </w:r>
      <w:r w:rsidRPr="00260BD4">
        <w:rPr>
          <w:rFonts w:asciiTheme="minorHAnsi" w:hAnsiTheme="minorHAnsi"/>
          <w:sz w:val="22"/>
          <w:szCs w:val="22"/>
        </w:rPr>
        <w:tab/>
      </w:r>
      <w:r w:rsidR="00260BD4">
        <w:rPr>
          <w:rFonts w:asciiTheme="minorHAnsi" w:hAnsiTheme="minorHAnsi"/>
          <w:sz w:val="22"/>
          <w:szCs w:val="22"/>
        </w:rPr>
        <w:tab/>
      </w:r>
      <w:r w:rsidRPr="00260BD4">
        <w:rPr>
          <w:rFonts w:asciiTheme="minorHAnsi" w:hAnsiTheme="minorHAnsi"/>
          <w:sz w:val="22"/>
          <w:szCs w:val="22"/>
        </w:rPr>
        <w:t>______________________________________</w:t>
      </w:r>
    </w:p>
    <w:p w14:paraId="01742C2B" w14:textId="77777777" w:rsidR="00850808" w:rsidRPr="00260BD4" w:rsidRDefault="00850808">
      <w:pPr>
        <w:spacing w:line="480" w:lineRule="atLeast"/>
        <w:rPr>
          <w:rFonts w:asciiTheme="minorHAnsi" w:hAnsiTheme="minorHAnsi"/>
          <w:sz w:val="22"/>
          <w:szCs w:val="22"/>
        </w:rPr>
      </w:pPr>
      <w:r w:rsidRPr="00260BD4">
        <w:rPr>
          <w:rFonts w:asciiTheme="minorHAnsi" w:hAnsiTheme="minorHAnsi"/>
          <w:sz w:val="22"/>
          <w:szCs w:val="22"/>
        </w:rPr>
        <w:t>Home Telephone No ___________________</w:t>
      </w:r>
      <w:r w:rsidRPr="00260BD4">
        <w:rPr>
          <w:rFonts w:asciiTheme="minorHAnsi" w:hAnsiTheme="minorHAnsi"/>
          <w:sz w:val="22"/>
          <w:szCs w:val="22"/>
        </w:rPr>
        <w:tab/>
      </w:r>
      <w:r w:rsidR="00260BD4">
        <w:rPr>
          <w:rFonts w:asciiTheme="minorHAnsi" w:hAnsiTheme="minorHAnsi"/>
          <w:sz w:val="22"/>
          <w:szCs w:val="22"/>
        </w:rPr>
        <w:tab/>
      </w:r>
      <w:r w:rsidRPr="00260BD4">
        <w:rPr>
          <w:rFonts w:asciiTheme="minorHAnsi" w:hAnsiTheme="minorHAnsi"/>
          <w:sz w:val="22"/>
          <w:szCs w:val="22"/>
        </w:rPr>
        <w:t>Home Telephone No ____________________</w:t>
      </w:r>
    </w:p>
    <w:p w14:paraId="60CF182E" w14:textId="77777777" w:rsidR="00850808" w:rsidRPr="00260BD4" w:rsidRDefault="00B36B94">
      <w:pPr>
        <w:spacing w:line="480" w:lineRule="atLeast"/>
        <w:rPr>
          <w:rFonts w:asciiTheme="minorHAnsi" w:hAnsiTheme="minorHAnsi"/>
          <w:sz w:val="22"/>
          <w:szCs w:val="22"/>
        </w:rPr>
      </w:pPr>
      <w:r w:rsidRPr="00260BD4">
        <w:rPr>
          <w:rFonts w:asciiTheme="minorHAnsi" w:hAnsiTheme="minorHAnsi"/>
          <w:sz w:val="22"/>
          <w:szCs w:val="22"/>
        </w:rPr>
        <w:t xml:space="preserve">Mobile Telephone </w:t>
      </w:r>
      <w:r w:rsidR="00850808" w:rsidRPr="00260BD4">
        <w:rPr>
          <w:rFonts w:asciiTheme="minorHAnsi" w:hAnsiTheme="minorHAnsi"/>
          <w:sz w:val="22"/>
          <w:szCs w:val="22"/>
        </w:rPr>
        <w:t xml:space="preserve">No </w:t>
      </w:r>
      <w:r w:rsidRPr="00260BD4">
        <w:rPr>
          <w:rFonts w:asciiTheme="minorHAnsi" w:hAnsiTheme="minorHAnsi"/>
          <w:sz w:val="22"/>
          <w:szCs w:val="22"/>
        </w:rPr>
        <w:t>__________________</w:t>
      </w:r>
      <w:r w:rsidRPr="00260BD4">
        <w:rPr>
          <w:rFonts w:asciiTheme="minorHAnsi" w:hAnsiTheme="minorHAnsi"/>
          <w:sz w:val="22"/>
          <w:szCs w:val="22"/>
        </w:rPr>
        <w:tab/>
      </w:r>
      <w:r w:rsidR="00260BD4">
        <w:rPr>
          <w:rFonts w:asciiTheme="minorHAnsi" w:hAnsiTheme="minorHAnsi"/>
          <w:sz w:val="22"/>
          <w:szCs w:val="22"/>
        </w:rPr>
        <w:tab/>
      </w:r>
      <w:r w:rsidRPr="00260BD4">
        <w:rPr>
          <w:rFonts w:asciiTheme="minorHAnsi" w:hAnsiTheme="minorHAnsi"/>
          <w:sz w:val="22"/>
          <w:szCs w:val="22"/>
        </w:rPr>
        <w:t xml:space="preserve">Mobile Telephone </w:t>
      </w:r>
      <w:r w:rsidR="00850808" w:rsidRPr="00260BD4">
        <w:rPr>
          <w:rFonts w:asciiTheme="minorHAnsi" w:hAnsiTheme="minorHAnsi"/>
          <w:sz w:val="22"/>
          <w:szCs w:val="22"/>
        </w:rPr>
        <w:t>No______________</w:t>
      </w:r>
      <w:r w:rsidRPr="00260BD4">
        <w:rPr>
          <w:rFonts w:asciiTheme="minorHAnsi" w:hAnsiTheme="minorHAnsi"/>
          <w:sz w:val="22"/>
          <w:szCs w:val="22"/>
        </w:rPr>
        <w:t>______</w:t>
      </w:r>
    </w:p>
    <w:p w14:paraId="03DF7D26" w14:textId="77777777" w:rsidR="00850808" w:rsidRPr="00260BD4" w:rsidRDefault="00850808">
      <w:pPr>
        <w:rPr>
          <w:rFonts w:asciiTheme="minorHAnsi" w:hAnsiTheme="minorHAnsi"/>
          <w:sz w:val="22"/>
          <w:szCs w:val="22"/>
        </w:rPr>
      </w:pPr>
    </w:p>
    <w:p w14:paraId="2FD0D0FB" w14:textId="77777777" w:rsidR="00850808" w:rsidRPr="00260BD4" w:rsidRDefault="00DC1C99">
      <w:pPr>
        <w:rPr>
          <w:rFonts w:asciiTheme="minorHAnsi" w:hAnsiTheme="minorHAnsi"/>
          <w:sz w:val="22"/>
          <w:szCs w:val="22"/>
        </w:rPr>
      </w:pPr>
      <w:r w:rsidRPr="00260BD4">
        <w:rPr>
          <w:rFonts w:asciiTheme="minorHAnsi" w:hAnsiTheme="minorHAnsi"/>
          <w:sz w:val="22"/>
          <w:szCs w:val="22"/>
        </w:rPr>
        <w:t>E</w:t>
      </w:r>
      <w:r w:rsidR="00850808" w:rsidRPr="00260BD4">
        <w:rPr>
          <w:rFonts w:asciiTheme="minorHAnsi" w:hAnsiTheme="minorHAnsi"/>
          <w:sz w:val="22"/>
          <w:szCs w:val="22"/>
        </w:rPr>
        <w:t>mail __</w:t>
      </w:r>
      <w:r w:rsidRPr="00260BD4">
        <w:rPr>
          <w:rFonts w:asciiTheme="minorHAnsi" w:hAnsiTheme="minorHAnsi"/>
          <w:sz w:val="22"/>
          <w:szCs w:val="22"/>
        </w:rPr>
        <w:t>_______________</w:t>
      </w:r>
      <w:r w:rsidR="00260BD4">
        <w:rPr>
          <w:rFonts w:asciiTheme="minorHAnsi" w:hAnsiTheme="minorHAnsi"/>
          <w:sz w:val="22"/>
          <w:szCs w:val="22"/>
        </w:rPr>
        <w:t>_____________</w:t>
      </w:r>
      <w:r w:rsidR="00260BD4">
        <w:rPr>
          <w:rFonts w:asciiTheme="minorHAnsi" w:hAnsiTheme="minorHAnsi"/>
          <w:sz w:val="22"/>
          <w:szCs w:val="22"/>
        </w:rPr>
        <w:tab/>
      </w:r>
      <w:r w:rsidR="00260BD4">
        <w:rPr>
          <w:rFonts w:asciiTheme="minorHAnsi" w:hAnsiTheme="minorHAnsi"/>
          <w:sz w:val="22"/>
          <w:szCs w:val="22"/>
        </w:rPr>
        <w:tab/>
      </w:r>
      <w:proofErr w:type="spellStart"/>
      <w:r w:rsidRPr="00260BD4">
        <w:rPr>
          <w:rFonts w:asciiTheme="minorHAnsi" w:hAnsiTheme="minorHAnsi"/>
          <w:sz w:val="22"/>
          <w:szCs w:val="22"/>
        </w:rPr>
        <w:t>E</w:t>
      </w:r>
      <w:r w:rsidR="00850808" w:rsidRPr="00260BD4">
        <w:rPr>
          <w:rFonts w:asciiTheme="minorHAnsi" w:hAnsiTheme="minorHAnsi"/>
          <w:sz w:val="22"/>
          <w:szCs w:val="22"/>
        </w:rPr>
        <w:t>mail</w:t>
      </w:r>
      <w:proofErr w:type="spellEnd"/>
      <w:r w:rsidR="00850808" w:rsidRPr="00260BD4">
        <w:rPr>
          <w:rFonts w:asciiTheme="minorHAnsi" w:hAnsiTheme="minorHAnsi"/>
          <w:sz w:val="22"/>
          <w:szCs w:val="22"/>
        </w:rPr>
        <w:t xml:space="preserve"> ________________________________</w:t>
      </w:r>
      <w:r w:rsidR="00F1266D">
        <w:rPr>
          <w:rFonts w:asciiTheme="minorHAnsi" w:hAnsiTheme="minorHAnsi"/>
          <w:sz w:val="22"/>
          <w:szCs w:val="22"/>
        </w:rPr>
        <w:t>_</w:t>
      </w:r>
    </w:p>
    <w:p w14:paraId="78EDED2B" w14:textId="77777777" w:rsidR="00AA2041" w:rsidRDefault="00AA2041" w:rsidP="00AA2041">
      <w:pPr>
        <w:rPr>
          <w:rFonts w:asciiTheme="minorHAnsi" w:hAnsiTheme="minorHAnsi"/>
          <w:sz w:val="22"/>
          <w:szCs w:val="22"/>
        </w:rPr>
      </w:pPr>
    </w:p>
    <w:p w14:paraId="5AB08F78" w14:textId="77777777" w:rsidR="00AA2041" w:rsidRDefault="00FB2E1D" w:rsidP="00AA2041">
      <w:pPr>
        <w:rPr>
          <w:rFonts w:asciiTheme="minorHAnsi" w:hAnsiTheme="minorHAnsi"/>
          <w:sz w:val="22"/>
          <w:szCs w:val="22"/>
        </w:rPr>
      </w:pPr>
      <w:r>
        <w:rPr>
          <w:rFonts w:asciiTheme="minorHAnsi" w:hAnsiTheme="minorHAnsi"/>
          <w:sz w:val="22"/>
          <w:szCs w:val="22"/>
        </w:rPr>
        <w:t>Name and Address of Previous Schools:</w:t>
      </w:r>
      <w:r w:rsidR="00AA2041">
        <w:rPr>
          <w:rFonts w:asciiTheme="minorHAnsi" w:hAnsiTheme="minorHAnsi"/>
          <w:sz w:val="22"/>
          <w:szCs w:val="22"/>
        </w:rPr>
        <w:t xml:space="preserve"> </w:t>
      </w:r>
    </w:p>
    <w:p w14:paraId="427CCA62" w14:textId="7A7CD040" w:rsidR="00850808" w:rsidRPr="00260BD4" w:rsidRDefault="00AA2041" w:rsidP="00AA2041">
      <w:pPr>
        <w:rPr>
          <w:rFonts w:asciiTheme="minorHAnsi" w:hAnsiTheme="minorHAnsi"/>
          <w:sz w:val="22"/>
          <w:szCs w:val="22"/>
        </w:rPr>
      </w:pPr>
      <w:r>
        <w:rPr>
          <w:rFonts w:asciiTheme="minorHAnsi" w:hAnsiTheme="minorHAnsi"/>
          <w:sz w:val="22"/>
          <w:szCs w:val="22"/>
        </w:rPr>
        <w:t>(</w:t>
      </w:r>
      <w:r w:rsidR="00FB2E1D">
        <w:rPr>
          <w:rFonts w:asciiTheme="minorHAnsi" w:hAnsiTheme="minorHAnsi"/>
          <w:sz w:val="22"/>
          <w:szCs w:val="22"/>
        </w:rPr>
        <w:t>W</w:t>
      </w:r>
      <w:r>
        <w:rPr>
          <w:rFonts w:asciiTheme="minorHAnsi" w:hAnsiTheme="minorHAnsi"/>
          <w:sz w:val="22"/>
          <w:szCs w:val="22"/>
        </w:rPr>
        <w:t xml:space="preserve">e will </w:t>
      </w:r>
      <w:r w:rsidR="00FB2E1D">
        <w:rPr>
          <w:rFonts w:asciiTheme="minorHAnsi" w:hAnsiTheme="minorHAnsi"/>
          <w:sz w:val="22"/>
          <w:szCs w:val="22"/>
        </w:rPr>
        <w:t>ask for a reference from your child’s</w:t>
      </w:r>
      <w:r>
        <w:rPr>
          <w:rFonts w:asciiTheme="minorHAnsi" w:hAnsiTheme="minorHAnsi"/>
          <w:sz w:val="22"/>
          <w:szCs w:val="22"/>
        </w:rPr>
        <w:t xml:space="preserve"> current/</w:t>
      </w:r>
      <w:r w:rsidR="00FB2E1D">
        <w:rPr>
          <w:rFonts w:asciiTheme="minorHAnsi" w:hAnsiTheme="minorHAnsi"/>
          <w:sz w:val="22"/>
          <w:szCs w:val="22"/>
        </w:rPr>
        <w:t>most recent</w:t>
      </w:r>
      <w:r>
        <w:rPr>
          <w:rFonts w:asciiTheme="minorHAnsi" w:hAnsiTheme="minorHAnsi"/>
          <w:sz w:val="22"/>
          <w:szCs w:val="22"/>
        </w:rPr>
        <w:t xml:space="preserve"> school </w:t>
      </w:r>
      <w:r w:rsidR="00FB2E1D">
        <w:rPr>
          <w:rFonts w:asciiTheme="minorHAnsi" w:hAnsiTheme="minorHAnsi"/>
          <w:sz w:val="22"/>
          <w:szCs w:val="22"/>
        </w:rPr>
        <w:t xml:space="preserve">before making an offer of a </w:t>
      </w:r>
      <w:r w:rsidR="00A45759">
        <w:rPr>
          <w:rFonts w:asciiTheme="minorHAnsi" w:hAnsiTheme="minorHAnsi"/>
          <w:sz w:val="22"/>
          <w:szCs w:val="22"/>
        </w:rPr>
        <w:t>place</w:t>
      </w:r>
      <w:r>
        <w:rPr>
          <w:rFonts w:asciiTheme="minorHAnsi" w:hAnsiTheme="minorHAnsi"/>
          <w:sz w:val="22"/>
          <w:szCs w:val="22"/>
        </w:rPr>
        <w:t>)</w:t>
      </w:r>
    </w:p>
    <w:p w14:paraId="486CD8A2" w14:textId="77777777" w:rsidR="00850808" w:rsidRPr="00260BD4" w:rsidRDefault="00850808">
      <w:pPr>
        <w:spacing w:line="480" w:lineRule="atLeast"/>
        <w:rPr>
          <w:rFonts w:asciiTheme="minorHAnsi" w:hAnsiTheme="minorHAnsi"/>
          <w:sz w:val="22"/>
          <w:szCs w:val="22"/>
        </w:rPr>
      </w:pPr>
      <w:r w:rsidRPr="00260BD4">
        <w:rPr>
          <w:rFonts w:asciiTheme="minorHAnsi" w:hAnsiTheme="minorHAnsi"/>
          <w:sz w:val="22"/>
          <w:szCs w:val="22"/>
        </w:rPr>
        <w:t>________________________________________________________________________________</w:t>
      </w:r>
    </w:p>
    <w:p w14:paraId="12BFA030" w14:textId="77777777" w:rsidR="00850808" w:rsidRPr="00260BD4" w:rsidRDefault="00850808">
      <w:pPr>
        <w:spacing w:line="480" w:lineRule="atLeast"/>
        <w:rPr>
          <w:rFonts w:asciiTheme="minorHAnsi" w:hAnsiTheme="minorHAnsi"/>
          <w:sz w:val="22"/>
          <w:szCs w:val="22"/>
        </w:rPr>
      </w:pPr>
      <w:r w:rsidRPr="00260BD4">
        <w:rPr>
          <w:rFonts w:asciiTheme="minorHAnsi" w:hAnsiTheme="minorHAnsi"/>
          <w:sz w:val="22"/>
          <w:szCs w:val="22"/>
        </w:rPr>
        <w:t>_________________________    From_______________________ To_______________________</w:t>
      </w:r>
    </w:p>
    <w:p w14:paraId="5C71030A" w14:textId="77777777" w:rsidR="00850808" w:rsidRPr="00260BD4" w:rsidRDefault="00850808">
      <w:pPr>
        <w:spacing w:line="480" w:lineRule="atLeast"/>
        <w:rPr>
          <w:rFonts w:asciiTheme="minorHAnsi" w:hAnsiTheme="minorHAnsi"/>
          <w:sz w:val="22"/>
          <w:szCs w:val="22"/>
        </w:rPr>
      </w:pPr>
      <w:r w:rsidRPr="00260BD4">
        <w:rPr>
          <w:rFonts w:asciiTheme="minorHAnsi" w:hAnsiTheme="minorHAnsi"/>
          <w:sz w:val="22"/>
          <w:szCs w:val="22"/>
        </w:rPr>
        <w:t>________________________________________________________________________________</w:t>
      </w:r>
    </w:p>
    <w:p w14:paraId="768E79E9" w14:textId="77777777" w:rsidR="00850808" w:rsidRPr="00260BD4" w:rsidRDefault="00850808">
      <w:pPr>
        <w:spacing w:line="480" w:lineRule="atLeast"/>
        <w:rPr>
          <w:rFonts w:asciiTheme="minorHAnsi" w:hAnsiTheme="minorHAnsi"/>
          <w:sz w:val="22"/>
          <w:szCs w:val="22"/>
        </w:rPr>
      </w:pPr>
      <w:r w:rsidRPr="00260BD4">
        <w:rPr>
          <w:rFonts w:asciiTheme="minorHAnsi" w:hAnsiTheme="minorHAnsi"/>
          <w:sz w:val="22"/>
          <w:szCs w:val="22"/>
        </w:rPr>
        <w:t>_________________________    From_______________________ To_______________________</w:t>
      </w:r>
    </w:p>
    <w:p w14:paraId="52E7D355" w14:textId="77777777" w:rsidR="00850808" w:rsidRPr="00260BD4" w:rsidRDefault="00850808">
      <w:pPr>
        <w:rPr>
          <w:rFonts w:asciiTheme="minorHAnsi" w:hAnsiTheme="minorHAnsi"/>
          <w:sz w:val="22"/>
          <w:szCs w:val="22"/>
        </w:rPr>
      </w:pPr>
    </w:p>
    <w:p w14:paraId="22A34F1A" w14:textId="77777777" w:rsidR="00850808" w:rsidRPr="00260BD4" w:rsidRDefault="00850808">
      <w:pPr>
        <w:rPr>
          <w:rFonts w:asciiTheme="minorHAnsi" w:hAnsiTheme="minorHAnsi"/>
          <w:sz w:val="22"/>
          <w:szCs w:val="22"/>
        </w:rPr>
      </w:pPr>
    </w:p>
    <w:p w14:paraId="6E1E6F82" w14:textId="77777777" w:rsidR="00850808" w:rsidRPr="00260BD4" w:rsidRDefault="00FB2E1D">
      <w:pPr>
        <w:rPr>
          <w:rFonts w:asciiTheme="minorHAnsi" w:hAnsiTheme="minorHAnsi"/>
          <w:sz w:val="22"/>
          <w:szCs w:val="22"/>
        </w:rPr>
      </w:pPr>
      <w:r>
        <w:rPr>
          <w:rFonts w:asciiTheme="minorHAnsi" w:hAnsiTheme="minorHAnsi"/>
          <w:sz w:val="22"/>
          <w:szCs w:val="22"/>
        </w:rPr>
        <w:t>We</w:t>
      </w:r>
      <w:r w:rsidR="00850808" w:rsidRPr="00260BD4">
        <w:rPr>
          <w:rFonts w:asciiTheme="minorHAnsi" w:hAnsiTheme="minorHAnsi"/>
          <w:sz w:val="22"/>
          <w:szCs w:val="22"/>
        </w:rPr>
        <w:t xml:space="preserve"> agree to accept the Terms and Conditions of Rye St Antony </w:t>
      </w:r>
      <w:r>
        <w:rPr>
          <w:rFonts w:asciiTheme="minorHAnsi" w:hAnsiTheme="minorHAnsi"/>
          <w:sz w:val="22"/>
          <w:szCs w:val="22"/>
        </w:rPr>
        <w:t>as published by Rye St Antony School</w:t>
      </w:r>
    </w:p>
    <w:p w14:paraId="20A8D0FB" w14:textId="77777777" w:rsidR="00850808" w:rsidRPr="00260BD4" w:rsidRDefault="00850808">
      <w:pPr>
        <w:rPr>
          <w:rFonts w:asciiTheme="minorHAnsi" w:hAnsiTheme="minorHAnsi"/>
          <w:sz w:val="22"/>
          <w:szCs w:val="22"/>
        </w:rPr>
      </w:pPr>
    </w:p>
    <w:p w14:paraId="0765DF50" w14:textId="3C093AF2" w:rsidR="00850808" w:rsidRPr="00260BD4" w:rsidRDefault="00850808">
      <w:pPr>
        <w:rPr>
          <w:rFonts w:asciiTheme="minorHAnsi" w:hAnsiTheme="minorHAnsi"/>
          <w:sz w:val="22"/>
          <w:szCs w:val="22"/>
        </w:rPr>
      </w:pPr>
      <w:r w:rsidRPr="00260BD4">
        <w:rPr>
          <w:rFonts w:asciiTheme="minorHAnsi" w:hAnsiTheme="minorHAnsi"/>
          <w:sz w:val="22"/>
          <w:szCs w:val="22"/>
        </w:rPr>
        <w:t xml:space="preserve">Signature of </w:t>
      </w:r>
      <w:r w:rsidR="00B57BE4">
        <w:rPr>
          <w:rFonts w:asciiTheme="minorHAnsi" w:hAnsiTheme="minorHAnsi"/>
          <w:sz w:val="22"/>
          <w:szCs w:val="22"/>
        </w:rPr>
        <w:t>Parent</w:t>
      </w:r>
      <w:r w:rsidRPr="00260BD4">
        <w:rPr>
          <w:rFonts w:asciiTheme="minorHAnsi" w:hAnsiTheme="minorHAnsi"/>
          <w:sz w:val="22"/>
          <w:szCs w:val="22"/>
        </w:rPr>
        <w:t xml:space="preserve"> ____________________________________ Date _______________________</w:t>
      </w:r>
    </w:p>
    <w:p w14:paraId="6A34C764" w14:textId="77777777" w:rsidR="00850808" w:rsidRPr="00260BD4" w:rsidRDefault="00850808">
      <w:pPr>
        <w:rPr>
          <w:rFonts w:asciiTheme="minorHAnsi" w:hAnsiTheme="minorHAnsi"/>
          <w:sz w:val="22"/>
          <w:szCs w:val="22"/>
        </w:rPr>
      </w:pPr>
    </w:p>
    <w:p w14:paraId="05D2448A" w14:textId="14D453D8" w:rsidR="000D1127" w:rsidRDefault="00850808" w:rsidP="000D1127">
      <w:pPr>
        <w:tabs>
          <w:tab w:val="right" w:pos="9781"/>
        </w:tabs>
        <w:rPr>
          <w:rFonts w:asciiTheme="minorHAnsi" w:hAnsiTheme="minorHAnsi"/>
          <w:sz w:val="22"/>
          <w:szCs w:val="22"/>
        </w:rPr>
      </w:pPr>
      <w:r w:rsidRPr="00260BD4">
        <w:rPr>
          <w:rFonts w:asciiTheme="minorHAnsi" w:hAnsiTheme="minorHAnsi"/>
          <w:sz w:val="22"/>
          <w:szCs w:val="22"/>
        </w:rPr>
        <w:t xml:space="preserve">Signature of </w:t>
      </w:r>
      <w:r w:rsidR="00B57BE4">
        <w:rPr>
          <w:rFonts w:asciiTheme="minorHAnsi" w:hAnsiTheme="minorHAnsi"/>
          <w:sz w:val="22"/>
          <w:szCs w:val="22"/>
        </w:rPr>
        <w:t>Parent</w:t>
      </w:r>
      <w:r w:rsidRPr="00260BD4">
        <w:rPr>
          <w:rFonts w:asciiTheme="minorHAnsi" w:hAnsiTheme="minorHAnsi"/>
          <w:sz w:val="22"/>
          <w:szCs w:val="22"/>
        </w:rPr>
        <w:t xml:space="preserve"> ___________________________________ Date _______________________</w:t>
      </w:r>
    </w:p>
    <w:p w14:paraId="6E9C0340" w14:textId="77777777" w:rsidR="000D1127" w:rsidRDefault="000D1127" w:rsidP="000D1127">
      <w:pPr>
        <w:tabs>
          <w:tab w:val="right" w:pos="9781"/>
        </w:tabs>
        <w:rPr>
          <w:rFonts w:asciiTheme="minorHAnsi" w:hAnsiTheme="minorHAnsi"/>
          <w:sz w:val="22"/>
          <w:szCs w:val="22"/>
        </w:rPr>
      </w:pPr>
    </w:p>
    <w:p w14:paraId="0C565939" w14:textId="4264CE84" w:rsidR="000D1127" w:rsidRPr="002B41C5" w:rsidRDefault="000D1127" w:rsidP="002B41C5">
      <w:pPr>
        <w:tabs>
          <w:tab w:val="right" w:pos="9781"/>
        </w:tabs>
        <w:rPr>
          <w:rFonts w:asciiTheme="minorHAnsi" w:hAnsiTheme="minorHAnsi"/>
          <w:b/>
          <w:sz w:val="22"/>
          <w:szCs w:val="22"/>
        </w:rPr>
      </w:pPr>
      <w:r>
        <w:rPr>
          <w:rFonts w:asciiTheme="minorHAnsi" w:hAnsiTheme="minorHAnsi"/>
          <w:sz w:val="22"/>
          <w:szCs w:val="22"/>
        </w:rPr>
        <w:tab/>
      </w:r>
    </w:p>
    <w:p w14:paraId="67A9A5EA" w14:textId="352E086E" w:rsidR="000D1127" w:rsidRDefault="000D1127" w:rsidP="00C013AB">
      <w:pPr>
        <w:pStyle w:val="NoSpacing"/>
        <w:jc w:val="both"/>
      </w:pPr>
    </w:p>
    <w:p w14:paraId="724EE369" w14:textId="351AE1B0" w:rsidR="000D1127" w:rsidRPr="000136B2" w:rsidRDefault="000D1127" w:rsidP="00C013AB">
      <w:pPr>
        <w:pStyle w:val="NoSpacing"/>
        <w:jc w:val="both"/>
        <w:rPr>
          <w:sz w:val="18"/>
          <w:szCs w:val="18"/>
        </w:rPr>
      </w:pPr>
      <w:r w:rsidRPr="000136B2">
        <w:rPr>
          <w:sz w:val="18"/>
          <w:szCs w:val="18"/>
        </w:rPr>
        <w:t>Please make cheques payable to Rye St Antony School. For BAC</w:t>
      </w:r>
      <w:r w:rsidR="00B57BE4">
        <w:rPr>
          <w:sz w:val="18"/>
          <w:szCs w:val="18"/>
        </w:rPr>
        <w:t>S</w:t>
      </w:r>
      <w:r w:rsidRPr="000136B2">
        <w:rPr>
          <w:sz w:val="18"/>
          <w:szCs w:val="18"/>
        </w:rPr>
        <w:t xml:space="preserve"> bank transfers, please use the following bank detail ensuring you use your name as a reference.</w:t>
      </w:r>
    </w:p>
    <w:p w14:paraId="57773871" w14:textId="32434357" w:rsidR="000D1127" w:rsidRDefault="007B691C" w:rsidP="00C013AB">
      <w:pPr>
        <w:pStyle w:val="NoSpacing"/>
        <w:jc w:val="both"/>
      </w:pPr>
      <w:r>
        <w:rPr>
          <w:noProof/>
          <w:lang w:eastAsia="en-GB"/>
        </w:rPr>
        <mc:AlternateContent>
          <mc:Choice Requires="wps">
            <w:drawing>
              <wp:anchor distT="0" distB="0" distL="114300" distR="114300" simplePos="0" relativeHeight="251658240" behindDoc="0" locked="0" layoutInCell="1" allowOverlap="1" wp14:anchorId="653E0F01" wp14:editId="2CF6711D">
                <wp:simplePos x="0" y="0"/>
                <wp:positionH relativeFrom="page">
                  <wp:posOffset>1723390</wp:posOffset>
                </wp:positionH>
                <wp:positionV relativeFrom="paragraph">
                  <wp:posOffset>80010</wp:posOffset>
                </wp:positionV>
                <wp:extent cx="4019550" cy="12192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019550" cy="1219200"/>
                        </a:xfrm>
                        <a:prstGeom prst="rect">
                          <a:avLst/>
                        </a:prstGeom>
                        <a:solidFill>
                          <a:schemeClr val="lt1"/>
                        </a:solidFill>
                        <a:ln w="6350">
                          <a:solidFill>
                            <a:prstClr val="black"/>
                          </a:solidFill>
                        </a:ln>
                      </wps:spPr>
                      <wps:txbx>
                        <w:txbxContent>
                          <w:p w14:paraId="2F44339C" w14:textId="77777777" w:rsidR="000D1127" w:rsidRPr="000136B2" w:rsidRDefault="000D1127" w:rsidP="000D112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rFonts w:asciiTheme="minorHAnsi" w:hAnsiTheme="minorHAnsi" w:cs="Segoe UI"/>
                                <w:sz w:val="20"/>
                                <w:szCs w:val="20"/>
                                <w:lang w:val="en-US"/>
                              </w:rPr>
                            </w:pPr>
                            <w:r w:rsidRPr="000136B2">
                              <w:rPr>
                                <w:rFonts w:asciiTheme="minorHAnsi" w:hAnsiTheme="minorHAnsi" w:cs="Segoe UI"/>
                                <w:color w:val="201F1E"/>
                                <w:sz w:val="20"/>
                                <w:szCs w:val="20"/>
                                <w:bdr w:val="none" w:sz="0" w:space="0" w:color="auto" w:frame="1"/>
                              </w:rPr>
                              <w:t>Payee                                                 Rye St Antony School Ltd</w:t>
                            </w:r>
                            <w:r w:rsidRPr="000136B2">
                              <w:rPr>
                                <w:rFonts w:asciiTheme="minorHAnsi" w:hAnsiTheme="minorHAnsi" w:cs="Segoe UI"/>
                                <w:sz w:val="20"/>
                                <w:szCs w:val="20"/>
                                <w:bdr w:val="none" w:sz="0" w:space="0" w:color="auto" w:frame="1"/>
                                <w:lang w:val="en-US"/>
                              </w:rPr>
                              <w:t> </w:t>
                            </w:r>
                          </w:p>
                          <w:p w14:paraId="667CAE41" w14:textId="4363D720" w:rsidR="000D1127" w:rsidRPr="000136B2" w:rsidRDefault="000D1127" w:rsidP="000D112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rFonts w:asciiTheme="minorHAnsi" w:hAnsiTheme="minorHAnsi" w:cs="Segoe UI"/>
                                <w:sz w:val="20"/>
                                <w:szCs w:val="20"/>
                                <w:lang w:val="en-US"/>
                              </w:rPr>
                            </w:pPr>
                            <w:r w:rsidRPr="000136B2">
                              <w:rPr>
                                <w:rFonts w:asciiTheme="minorHAnsi" w:hAnsiTheme="minorHAnsi" w:cs="Segoe UI"/>
                                <w:color w:val="201F1E"/>
                                <w:sz w:val="20"/>
                                <w:szCs w:val="20"/>
                                <w:bdr w:val="none" w:sz="0" w:space="0" w:color="auto" w:frame="1"/>
                              </w:rPr>
                              <w:t>Name of Bank</w:t>
                            </w:r>
                            <w:r w:rsidR="007B691C">
                              <w:rPr>
                                <w:rFonts w:asciiTheme="minorHAnsi" w:hAnsiTheme="minorHAnsi" w:cs="Segoe UI"/>
                                <w:color w:val="201F1E"/>
                                <w:sz w:val="20"/>
                                <w:szCs w:val="20"/>
                                <w:bdr w:val="none" w:sz="0" w:space="0" w:color="auto" w:frame="1"/>
                              </w:rPr>
                              <w:t xml:space="preserve"> </w:t>
                            </w:r>
                            <w:r w:rsidR="007B691C">
                              <w:rPr>
                                <w:rFonts w:asciiTheme="minorHAnsi" w:hAnsiTheme="minorHAnsi" w:cs="Segoe UI"/>
                                <w:color w:val="201F1E"/>
                                <w:sz w:val="20"/>
                                <w:szCs w:val="20"/>
                                <w:bdr w:val="none" w:sz="0" w:space="0" w:color="auto" w:frame="1"/>
                              </w:rPr>
                              <w:tab/>
                            </w:r>
                            <w:r w:rsidRPr="000136B2">
                              <w:rPr>
                                <w:rFonts w:asciiTheme="minorHAnsi" w:hAnsiTheme="minorHAnsi" w:cs="Segoe UI"/>
                                <w:color w:val="201F1E"/>
                                <w:sz w:val="20"/>
                                <w:szCs w:val="20"/>
                                <w:bdr w:val="none" w:sz="0" w:space="0" w:color="auto" w:frame="1"/>
                              </w:rPr>
                              <w:t>                     </w:t>
                            </w:r>
                            <w:r w:rsidR="00ED38DF">
                              <w:rPr>
                                <w:rFonts w:asciiTheme="minorHAnsi" w:hAnsiTheme="minorHAnsi" w:cs="Segoe UI"/>
                                <w:color w:val="201F1E"/>
                                <w:sz w:val="20"/>
                                <w:szCs w:val="20"/>
                                <w:bdr w:val="none" w:sz="0" w:space="0" w:color="auto" w:frame="1"/>
                              </w:rPr>
                              <w:t xml:space="preserve">     </w:t>
                            </w:r>
                            <w:r w:rsidRPr="000136B2">
                              <w:rPr>
                                <w:rFonts w:asciiTheme="minorHAnsi" w:hAnsiTheme="minorHAnsi" w:cs="Segoe UI"/>
                                <w:color w:val="201F1E"/>
                                <w:sz w:val="20"/>
                                <w:szCs w:val="20"/>
                                <w:bdr w:val="none" w:sz="0" w:space="0" w:color="auto" w:frame="1"/>
                              </w:rPr>
                              <w:t>  Barclays Bank, Oxford East Branch</w:t>
                            </w:r>
                            <w:r w:rsidRPr="000136B2">
                              <w:rPr>
                                <w:rFonts w:asciiTheme="minorHAnsi" w:hAnsiTheme="minorHAnsi" w:cs="Segoe UI"/>
                                <w:sz w:val="20"/>
                                <w:szCs w:val="20"/>
                                <w:bdr w:val="none" w:sz="0" w:space="0" w:color="auto" w:frame="1"/>
                                <w:lang w:val="en-US"/>
                              </w:rPr>
                              <w:t> </w:t>
                            </w:r>
                          </w:p>
                          <w:p w14:paraId="5835D17F" w14:textId="77777777" w:rsidR="000D1127" w:rsidRPr="000136B2" w:rsidRDefault="000D1127" w:rsidP="000D112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rFonts w:asciiTheme="minorHAnsi" w:hAnsiTheme="minorHAnsi" w:cs="Segoe UI"/>
                                <w:sz w:val="20"/>
                                <w:szCs w:val="20"/>
                                <w:lang w:val="en-US"/>
                              </w:rPr>
                            </w:pPr>
                            <w:r w:rsidRPr="000136B2">
                              <w:rPr>
                                <w:rFonts w:asciiTheme="minorHAnsi" w:hAnsiTheme="minorHAnsi" w:cs="Segoe UI"/>
                                <w:color w:val="201F1E"/>
                                <w:sz w:val="20"/>
                                <w:szCs w:val="20"/>
                                <w:bdr w:val="none" w:sz="0" w:space="0" w:color="auto" w:frame="1"/>
                              </w:rPr>
                              <w:t>Address of Bank                               PO Box 333, Oxford, OX1 3HS</w:t>
                            </w:r>
                            <w:r w:rsidRPr="000136B2">
                              <w:rPr>
                                <w:rFonts w:asciiTheme="minorHAnsi" w:hAnsiTheme="minorHAnsi" w:cs="Segoe UI"/>
                                <w:sz w:val="20"/>
                                <w:szCs w:val="20"/>
                                <w:bdr w:val="none" w:sz="0" w:space="0" w:color="auto" w:frame="1"/>
                                <w:lang w:val="en-US"/>
                              </w:rPr>
                              <w:t> </w:t>
                            </w:r>
                          </w:p>
                          <w:p w14:paraId="23B2E5D5" w14:textId="77777777" w:rsidR="000D1127" w:rsidRPr="000136B2" w:rsidRDefault="000D1127" w:rsidP="000D112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rFonts w:asciiTheme="minorHAnsi" w:hAnsiTheme="minorHAnsi" w:cs="Segoe UI"/>
                                <w:sz w:val="20"/>
                                <w:szCs w:val="20"/>
                                <w:lang w:val="en-US"/>
                              </w:rPr>
                            </w:pPr>
                            <w:r w:rsidRPr="000136B2">
                              <w:rPr>
                                <w:rFonts w:asciiTheme="minorHAnsi" w:hAnsiTheme="minorHAnsi" w:cs="Segoe UI"/>
                                <w:color w:val="201F1E"/>
                                <w:sz w:val="20"/>
                                <w:szCs w:val="20"/>
                                <w:bdr w:val="none" w:sz="0" w:space="0" w:color="auto" w:frame="1"/>
                              </w:rPr>
                              <w:t>School Account Number                10771775</w:t>
                            </w:r>
                            <w:r w:rsidRPr="000136B2">
                              <w:rPr>
                                <w:rFonts w:asciiTheme="minorHAnsi" w:hAnsiTheme="minorHAnsi" w:cs="Segoe UI"/>
                                <w:sz w:val="20"/>
                                <w:szCs w:val="20"/>
                                <w:bdr w:val="none" w:sz="0" w:space="0" w:color="auto" w:frame="1"/>
                                <w:lang w:val="en-US"/>
                              </w:rPr>
                              <w:t> </w:t>
                            </w:r>
                          </w:p>
                          <w:p w14:paraId="2127D70D" w14:textId="77777777" w:rsidR="000D1127" w:rsidRPr="000136B2" w:rsidRDefault="000D1127" w:rsidP="000D112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rFonts w:asciiTheme="minorHAnsi" w:hAnsiTheme="minorHAnsi" w:cs="Segoe UI"/>
                                <w:sz w:val="20"/>
                                <w:szCs w:val="20"/>
                                <w:lang w:val="en-US"/>
                              </w:rPr>
                            </w:pPr>
                            <w:r w:rsidRPr="000136B2">
                              <w:rPr>
                                <w:rFonts w:asciiTheme="minorHAnsi" w:hAnsiTheme="minorHAnsi" w:cs="Segoe UI"/>
                                <w:color w:val="201F1E"/>
                                <w:sz w:val="20"/>
                                <w:szCs w:val="20"/>
                                <w:bdr w:val="none" w:sz="0" w:space="0" w:color="auto" w:frame="1"/>
                              </w:rPr>
                              <w:t>Bank Sort Code                                20-65-39</w:t>
                            </w:r>
                            <w:r w:rsidRPr="000136B2">
                              <w:rPr>
                                <w:rFonts w:asciiTheme="minorHAnsi" w:hAnsiTheme="minorHAnsi" w:cs="Segoe UI"/>
                                <w:sz w:val="20"/>
                                <w:szCs w:val="20"/>
                                <w:bdr w:val="none" w:sz="0" w:space="0" w:color="auto" w:frame="1"/>
                                <w:lang w:val="en-US"/>
                              </w:rPr>
                              <w:t> </w:t>
                            </w:r>
                          </w:p>
                          <w:p w14:paraId="1071C9D2" w14:textId="77777777" w:rsidR="000D1127" w:rsidRPr="000136B2" w:rsidRDefault="000D1127" w:rsidP="000D112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rFonts w:asciiTheme="minorHAnsi" w:hAnsiTheme="minorHAnsi" w:cs="Segoe UI"/>
                                <w:sz w:val="20"/>
                                <w:szCs w:val="20"/>
                                <w:lang w:val="en-US"/>
                              </w:rPr>
                            </w:pPr>
                            <w:r w:rsidRPr="000136B2">
                              <w:rPr>
                                <w:rFonts w:asciiTheme="minorHAnsi" w:hAnsiTheme="minorHAnsi" w:cs="Segoe UI"/>
                                <w:color w:val="201F1E"/>
                                <w:sz w:val="20"/>
                                <w:szCs w:val="20"/>
                                <w:bdr w:val="none" w:sz="0" w:space="0" w:color="auto" w:frame="1"/>
                              </w:rPr>
                              <w:t>IBAN Number                                   </w:t>
                            </w:r>
                            <w:r w:rsidRPr="000136B2">
                              <w:rPr>
                                <w:rFonts w:asciiTheme="minorHAnsi" w:hAnsiTheme="minorHAnsi" w:cs="Segoe UI"/>
                                <w:color w:val="201F1E"/>
                                <w:sz w:val="20"/>
                                <w:szCs w:val="20"/>
                                <w:bdr w:val="none" w:sz="0" w:space="0" w:color="auto" w:frame="1"/>
                                <w:lang w:val="en"/>
                              </w:rPr>
                              <w:t>GB60 BARC2065 3910 7717 75</w:t>
                            </w:r>
                            <w:r w:rsidRPr="000136B2">
                              <w:rPr>
                                <w:rFonts w:asciiTheme="minorHAnsi" w:hAnsiTheme="minorHAnsi" w:cs="Segoe UI"/>
                                <w:sz w:val="20"/>
                                <w:szCs w:val="20"/>
                                <w:bdr w:val="none" w:sz="0" w:space="0" w:color="auto" w:frame="1"/>
                                <w:lang w:val="en-US"/>
                              </w:rPr>
                              <w:t> </w:t>
                            </w:r>
                          </w:p>
                          <w:p w14:paraId="78582453" w14:textId="77777777" w:rsidR="000D1127" w:rsidRPr="000136B2" w:rsidRDefault="000D1127" w:rsidP="000D112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rFonts w:ascii="Segoe UI" w:hAnsi="Segoe UI" w:cs="Segoe UI"/>
                                <w:sz w:val="20"/>
                                <w:szCs w:val="20"/>
                                <w:lang w:val="en-US"/>
                              </w:rPr>
                            </w:pPr>
                            <w:r w:rsidRPr="000136B2">
                              <w:rPr>
                                <w:rFonts w:asciiTheme="minorHAnsi" w:hAnsiTheme="minorHAnsi" w:cs="Segoe UI"/>
                                <w:color w:val="201F1E"/>
                                <w:sz w:val="20"/>
                                <w:szCs w:val="20"/>
                                <w:bdr w:val="none" w:sz="0" w:space="0" w:color="auto" w:frame="1"/>
                              </w:rPr>
                              <w:t>Swift Code/BIC Number                 BARCGB22</w:t>
                            </w:r>
                          </w:p>
                          <w:p w14:paraId="68767657" w14:textId="77777777" w:rsidR="000D1127" w:rsidRPr="000136B2" w:rsidRDefault="000D1127" w:rsidP="000D1127">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E0F01" id="_x0000_t202" coordsize="21600,21600" o:spt="202" path="m,l,21600r21600,l21600,xe">
                <v:stroke joinstyle="miter"/>
                <v:path gradientshapeok="t" o:connecttype="rect"/>
              </v:shapetype>
              <v:shape id="Text Box 2" o:spid="_x0000_s1026" type="#_x0000_t202" style="position:absolute;left:0;text-align:left;margin-left:135.7pt;margin-top:6.3pt;width:316.5pt;height:9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" fillcolor="white [3201]" strokeweight=".5pt">
                <v:textbox>
                  <w:txbxContent>
                    <w:p w14:paraId="2F44339C" w14:textId="77777777" w:rsidR="000D1127" w:rsidRPr="000136B2" w:rsidRDefault="000D1127" w:rsidP="000D112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rFonts w:asciiTheme="minorHAnsi" w:hAnsiTheme="minorHAnsi" w:cs="Segoe UI"/>
                          <w:sz w:val="20"/>
                          <w:szCs w:val="20"/>
                          <w:lang w:val="en-US"/>
                        </w:rPr>
                      </w:pPr>
                      <w:r w:rsidRPr="000136B2">
                        <w:rPr>
                          <w:rFonts w:asciiTheme="minorHAnsi" w:hAnsiTheme="minorHAnsi" w:cs="Segoe UI"/>
                          <w:color w:val="201F1E"/>
                          <w:sz w:val="20"/>
                          <w:szCs w:val="20"/>
                          <w:bdr w:val="none" w:sz="0" w:space="0" w:color="auto" w:frame="1"/>
                        </w:rPr>
                        <w:t>Payee                                                 Rye St Antony School Ltd</w:t>
                      </w:r>
                      <w:r w:rsidRPr="000136B2">
                        <w:rPr>
                          <w:rFonts w:asciiTheme="minorHAnsi" w:hAnsiTheme="minorHAnsi" w:cs="Segoe UI"/>
                          <w:sz w:val="20"/>
                          <w:szCs w:val="20"/>
                          <w:bdr w:val="none" w:sz="0" w:space="0" w:color="auto" w:frame="1"/>
                          <w:lang w:val="en-US"/>
                        </w:rPr>
                        <w:t> </w:t>
                      </w:r>
                    </w:p>
                    <w:p w14:paraId="667CAE41" w14:textId="4363D720" w:rsidR="000D1127" w:rsidRPr="000136B2" w:rsidRDefault="000D1127" w:rsidP="000D112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rFonts w:asciiTheme="minorHAnsi" w:hAnsiTheme="minorHAnsi" w:cs="Segoe UI"/>
                          <w:sz w:val="20"/>
                          <w:szCs w:val="20"/>
                          <w:lang w:val="en-US"/>
                        </w:rPr>
                      </w:pPr>
                      <w:r w:rsidRPr="000136B2">
                        <w:rPr>
                          <w:rFonts w:asciiTheme="minorHAnsi" w:hAnsiTheme="minorHAnsi" w:cs="Segoe UI"/>
                          <w:color w:val="201F1E"/>
                          <w:sz w:val="20"/>
                          <w:szCs w:val="20"/>
                          <w:bdr w:val="none" w:sz="0" w:space="0" w:color="auto" w:frame="1"/>
                        </w:rPr>
                        <w:t>Name of Bank</w:t>
                      </w:r>
                      <w:r w:rsidR="007B691C">
                        <w:rPr>
                          <w:rFonts w:asciiTheme="minorHAnsi" w:hAnsiTheme="minorHAnsi" w:cs="Segoe UI"/>
                          <w:color w:val="201F1E"/>
                          <w:sz w:val="20"/>
                          <w:szCs w:val="20"/>
                          <w:bdr w:val="none" w:sz="0" w:space="0" w:color="auto" w:frame="1"/>
                        </w:rPr>
                        <w:t xml:space="preserve"> </w:t>
                      </w:r>
                      <w:r w:rsidR="007B691C">
                        <w:rPr>
                          <w:rFonts w:asciiTheme="minorHAnsi" w:hAnsiTheme="minorHAnsi" w:cs="Segoe UI"/>
                          <w:color w:val="201F1E"/>
                          <w:sz w:val="20"/>
                          <w:szCs w:val="20"/>
                          <w:bdr w:val="none" w:sz="0" w:space="0" w:color="auto" w:frame="1"/>
                        </w:rPr>
                        <w:tab/>
                      </w:r>
                      <w:r w:rsidRPr="000136B2">
                        <w:rPr>
                          <w:rFonts w:asciiTheme="minorHAnsi" w:hAnsiTheme="minorHAnsi" w:cs="Segoe UI"/>
                          <w:color w:val="201F1E"/>
                          <w:sz w:val="20"/>
                          <w:szCs w:val="20"/>
                          <w:bdr w:val="none" w:sz="0" w:space="0" w:color="auto" w:frame="1"/>
                        </w:rPr>
                        <w:t>                     </w:t>
                      </w:r>
                      <w:r w:rsidR="00ED38DF">
                        <w:rPr>
                          <w:rFonts w:asciiTheme="minorHAnsi" w:hAnsiTheme="minorHAnsi" w:cs="Segoe UI"/>
                          <w:color w:val="201F1E"/>
                          <w:sz w:val="20"/>
                          <w:szCs w:val="20"/>
                          <w:bdr w:val="none" w:sz="0" w:space="0" w:color="auto" w:frame="1"/>
                        </w:rPr>
                        <w:t xml:space="preserve">     </w:t>
                      </w:r>
                      <w:r w:rsidRPr="000136B2">
                        <w:rPr>
                          <w:rFonts w:asciiTheme="minorHAnsi" w:hAnsiTheme="minorHAnsi" w:cs="Segoe UI"/>
                          <w:color w:val="201F1E"/>
                          <w:sz w:val="20"/>
                          <w:szCs w:val="20"/>
                          <w:bdr w:val="none" w:sz="0" w:space="0" w:color="auto" w:frame="1"/>
                        </w:rPr>
                        <w:t>  Barclays Bank, Oxford East Branch</w:t>
                      </w:r>
                      <w:r w:rsidRPr="000136B2">
                        <w:rPr>
                          <w:rFonts w:asciiTheme="minorHAnsi" w:hAnsiTheme="minorHAnsi" w:cs="Segoe UI"/>
                          <w:sz w:val="20"/>
                          <w:szCs w:val="20"/>
                          <w:bdr w:val="none" w:sz="0" w:space="0" w:color="auto" w:frame="1"/>
                          <w:lang w:val="en-US"/>
                        </w:rPr>
                        <w:t> </w:t>
                      </w:r>
                    </w:p>
                    <w:p w14:paraId="5835D17F" w14:textId="77777777" w:rsidR="000D1127" w:rsidRPr="000136B2" w:rsidRDefault="000D1127" w:rsidP="000D112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rFonts w:asciiTheme="minorHAnsi" w:hAnsiTheme="minorHAnsi" w:cs="Segoe UI"/>
                          <w:sz w:val="20"/>
                          <w:szCs w:val="20"/>
                          <w:lang w:val="en-US"/>
                        </w:rPr>
                      </w:pPr>
                      <w:r w:rsidRPr="000136B2">
                        <w:rPr>
                          <w:rFonts w:asciiTheme="minorHAnsi" w:hAnsiTheme="minorHAnsi" w:cs="Segoe UI"/>
                          <w:color w:val="201F1E"/>
                          <w:sz w:val="20"/>
                          <w:szCs w:val="20"/>
                          <w:bdr w:val="none" w:sz="0" w:space="0" w:color="auto" w:frame="1"/>
                        </w:rPr>
                        <w:t>Address of Bank                               PO Box 333, Oxford, OX1 3HS</w:t>
                      </w:r>
                      <w:r w:rsidRPr="000136B2">
                        <w:rPr>
                          <w:rFonts w:asciiTheme="minorHAnsi" w:hAnsiTheme="minorHAnsi" w:cs="Segoe UI"/>
                          <w:sz w:val="20"/>
                          <w:szCs w:val="20"/>
                          <w:bdr w:val="none" w:sz="0" w:space="0" w:color="auto" w:frame="1"/>
                          <w:lang w:val="en-US"/>
                        </w:rPr>
                        <w:t> </w:t>
                      </w:r>
                    </w:p>
                    <w:p w14:paraId="23B2E5D5" w14:textId="77777777" w:rsidR="000D1127" w:rsidRPr="000136B2" w:rsidRDefault="000D1127" w:rsidP="000D112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rFonts w:asciiTheme="minorHAnsi" w:hAnsiTheme="minorHAnsi" w:cs="Segoe UI"/>
                          <w:sz w:val="20"/>
                          <w:szCs w:val="20"/>
                          <w:lang w:val="en-US"/>
                        </w:rPr>
                      </w:pPr>
                      <w:r w:rsidRPr="000136B2">
                        <w:rPr>
                          <w:rFonts w:asciiTheme="minorHAnsi" w:hAnsiTheme="minorHAnsi" w:cs="Segoe UI"/>
                          <w:color w:val="201F1E"/>
                          <w:sz w:val="20"/>
                          <w:szCs w:val="20"/>
                          <w:bdr w:val="none" w:sz="0" w:space="0" w:color="auto" w:frame="1"/>
                        </w:rPr>
                        <w:t>School Account Number                10771775</w:t>
                      </w:r>
                      <w:r w:rsidRPr="000136B2">
                        <w:rPr>
                          <w:rFonts w:asciiTheme="minorHAnsi" w:hAnsiTheme="minorHAnsi" w:cs="Segoe UI"/>
                          <w:sz w:val="20"/>
                          <w:szCs w:val="20"/>
                          <w:bdr w:val="none" w:sz="0" w:space="0" w:color="auto" w:frame="1"/>
                          <w:lang w:val="en-US"/>
                        </w:rPr>
                        <w:t> </w:t>
                      </w:r>
                    </w:p>
                    <w:p w14:paraId="2127D70D" w14:textId="77777777" w:rsidR="000D1127" w:rsidRPr="000136B2" w:rsidRDefault="000D1127" w:rsidP="000D112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rFonts w:asciiTheme="minorHAnsi" w:hAnsiTheme="minorHAnsi" w:cs="Segoe UI"/>
                          <w:sz w:val="20"/>
                          <w:szCs w:val="20"/>
                          <w:lang w:val="en-US"/>
                        </w:rPr>
                      </w:pPr>
                      <w:r w:rsidRPr="000136B2">
                        <w:rPr>
                          <w:rFonts w:asciiTheme="minorHAnsi" w:hAnsiTheme="minorHAnsi" w:cs="Segoe UI"/>
                          <w:color w:val="201F1E"/>
                          <w:sz w:val="20"/>
                          <w:szCs w:val="20"/>
                          <w:bdr w:val="none" w:sz="0" w:space="0" w:color="auto" w:frame="1"/>
                        </w:rPr>
                        <w:t>Bank Sort Code                                20-65-39</w:t>
                      </w:r>
                      <w:r w:rsidRPr="000136B2">
                        <w:rPr>
                          <w:rFonts w:asciiTheme="minorHAnsi" w:hAnsiTheme="minorHAnsi" w:cs="Segoe UI"/>
                          <w:sz w:val="20"/>
                          <w:szCs w:val="20"/>
                          <w:bdr w:val="none" w:sz="0" w:space="0" w:color="auto" w:frame="1"/>
                          <w:lang w:val="en-US"/>
                        </w:rPr>
                        <w:t> </w:t>
                      </w:r>
                    </w:p>
                    <w:p w14:paraId="1071C9D2" w14:textId="77777777" w:rsidR="000D1127" w:rsidRPr="000136B2" w:rsidRDefault="000D1127" w:rsidP="000D112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rFonts w:asciiTheme="minorHAnsi" w:hAnsiTheme="minorHAnsi" w:cs="Segoe UI"/>
                          <w:sz w:val="20"/>
                          <w:szCs w:val="20"/>
                          <w:lang w:val="en-US"/>
                        </w:rPr>
                      </w:pPr>
                      <w:r w:rsidRPr="000136B2">
                        <w:rPr>
                          <w:rFonts w:asciiTheme="minorHAnsi" w:hAnsiTheme="minorHAnsi" w:cs="Segoe UI"/>
                          <w:color w:val="201F1E"/>
                          <w:sz w:val="20"/>
                          <w:szCs w:val="20"/>
                          <w:bdr w:val="none" w:sz="0" w:space="0" w:color="auto" w:frame="1"/>
                        </w:rPr>
                        <w:t>IBAN Number                                   </w:t>
                      </w:r>
                      <w:r w:rsidRPr="000136B2">
                        <w:rPr>
                          <w:rFonts w:asciiTheme="minorHAnsi" w:hAnsiTheme="minorHAnsi" w:cs="Segoe UI"/>
                          <w:color w:val="201F1E"/>
                          <w:sz w:val="20"/>
                          <w:szCs w:val="20"/>
                          <w:bdr w:val="none" w:sz="0" w:space="0" w:color="auto" w:frame="1"/>
                          <w:lang w:val="en"/>
                        </w:rPr>
                        <w:t>GB60 BARC2065 3910 7717 75</w:t>
                      </w:r>
                      <w:r w:rsidRPr="000136B2">
                        <w:rPr>
                          <w:rFonts w:asciiTheme="minorHAnsi" w:hAnsiTheme="minorHAnsi" w:cs="Segoe UI"/>
                          <w:sz w:val="20"/>
                          <w:szCs w:val="20"/>
                          <w:bdr w:val="none" w:sz="0" w:space="0" w:color="auto" w:frame="1"/>
                          <w:lang w:val="en-US"/>
                        </w:rPr>
                        <w:t> </w:t>
                      </w:r>
                    </w:p>
                    <w:p w14:paraId="78582453" w14:textId="77777777" w:rsidR="000D1127" w:rsidRPr="000136B2" w:rsidRDefault="000D1127" w:rsidP="000D112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rFonts w:ascii="Segoe UI" w:hAnsi="Segoe UI" w:cs="Segoe UI"/>
                          <w:sz w:val="20"/>
                          <w:szCs w:val="20"/>
                          <w:lang w:val="en-US"/>
                        </w:rPr>
                      </w:pPr>
                      <w:r w:rsidRPr="000136B2">
                        <w:rPr>
                          <w:rFonts w:asciiTheme="minorHAnsi" w:hAnsiTheme="minorHAnsi" w:cs="Segoe UI"/>
                          <w:color w:val="201F1E"/>
                          <w:sz w:val="20"/>
                          <w:szCs w:val="20"/>
                          <w:bdr w:val="none" w:sz="0" w:space="0" w:color="auto" w:frame="1"/>
                        </w:rPr>
                        <w:t>Swift Code/BIC Number                 BARCGB22</w:t>
                      </w:r>
                    </w:p>
                    <w:p w14:paraId="68767657" w14:textId="77777777" w:rsidR="000D1127" w:rsidRPr="000136B2" w:rsidRDefault="000D1127" w:rsidP="000D1127">
                      <w:pPr>
                        <w:jc w:val="center"/>
                        <w:rPr>
                          <w:sz w:val="20"/>
                        </w:rPr>
                      </w:pPr>
                    </w:p>
                  </w:txbxContent>
                </v:textbox>
                <w10:wrap anchorx="page"/>
              </v:shape>
            </w:pict>
          </mc:Fallback>
        </mc:AlternateContent>
      </w:r>
    </w:p>
    <w:p w14:paraId="13BD264A" w14:textId="107BAE35" w:rsidR="000D1127" w:rsidRDefault="000D1127" w:rsidP="00C013AB">
      <w:pPr>
        <w:pStyle w:val="NoSpacing"/>
        <w:jc w:val="both"/>
      </w:pPr>
    </w:p>
    <w:p w14:paraId="5A729330" w14:textId="1DCF3C26" w:rsidR="000D1127" w:rsidRDefault="000D1127" w:rsidP="00C013AB">
      <w:pPr>
        <w:pStyle w:val="NoSpacing"/>
        <w:jc w:val="both"/>
      </w:pPr>
    </w:p>
    <w:p w14:paraId="78857C04" w14:textId="77777777" w:rsidR="000D1127" w:rsidRDefault="000D1127" w:rsidP="00C013AB">
      <w:pPr>
        <w:pStyle w:val="NoSpacing"/>
        <w:jc w:val="both"/>
      </w:pPr>
    </w:p>
    <w:p w14:paraId="33F38EA7" w14:textId="77777777" w:rsidR="000D1127" w:rsidRDefault="000D1127" w:rsidP="00C013AB">
      <w:pPr>
        <w:pStyle w:val="NoSpacing"/>
        <w:jc w:val="both"/>
        <w:rPr>
          <w:b/>
          <w:sz w:val="18"/>
          <w:szCs w:val="18"/>
        </w:rPr>
      </w:pPr>
    </w:p>
    <w:p w14:paraId="21B47769" w14:textId="77777777" w:rsidR="000D1127" w:rsidRDefault="000D1127" w:rsidP="00C013AB">
      <w:pPr>
        <w:pStyle w:val="NoSpacing"/>
        <w:jc w:val="both"/>
        <w:rPr>
          <w:b/>
          <w:sz w:val="18"/>
          <w:szCs w:val="18"/>
        </w:rPr>
      </w:pPr>
    </w:p>
    <w:p w14:paraId="2355A959" w14:textId="77777777" w:rsidR="000D1127" w:rsidRDefault="000D1127" w:rsidP="00C013AB">
      <w:pPr>
        <w:pStyle w:val="NoSpacing"/>
        <w:jc w:val="both"/>
        <w:rPr>
          <w:b/>
          <w:sz w:val="18"/>
          <w:szCs w:val="18"/>
        </w:rPr>
      </w:pPr>
    </w:p>
    <w:p w14:paraId="284E89A2" w14:textId="77777777" w:rsidR="000D1127" w:rsidRDefault="000D1127" w:rsidP="00C013AB">
      <w:pPr>
        <w:pStyle w:val="NoSpacing"/>
        <w:jc w:val="both"/>
        <w:rPr>
          <w:b/>
          <w:sz w:val="18"/>
          <w:szCs w:val="18"/>
        </w:rPr>
      </w:pPr>
    </w:p>
    <w:p w14:paraId="6802DE92" w14:textId="77777777" w:rsidR="000D1127" w:rsidRDefault="000D1127" w:rsidP="00C013AB">
      <w:pPr>
        <w:pStyle w:val="NoSpacing"/>
        <w:jc w:val="both"/>
        <w:rPr>
          <w:b/>
          <w:sz w:val="18"/>
          <w:szCs w:val="18"/>
        </w:rPr>
      </w:pPr>
    </w:p>
    <w:p w14:paraId="660C1F25" w14:textId="77777777" w:rsidR="0093113D" w:rsidRDefault="0093113D" w:rsidP="00C013AB">
      <w:pPr>
        <w:pStyle w:val="NoSpacing"/>
        <w:jc w:val="both"/>
        <w:rPr>
          <w:b/>
          <w:sz w:val="18"/>
          <w:szCs w:val="18"/>
        </w:rPr>
      </w:pPr>
    </w:p>
    <w:p w14:paraId="7A13C1C1" w14:textId="77777777" w:rsidR="0093113D" w:rsidRDefault="0093113D" w:rsidP="00C013AB">
      <w:pPr>
        <w:pStyle w:val="NoSpacing"/>
        <w:jc w:val="both"/>
        <w:rPr>
          <w:b/>
          <w:sz w:val="18"/>
          <w:szCs w:val="18"/>
        </w:rPr>
      </w:pPr>
      <w:r>
        <w:rPr>
          <w:b/>
          <w:sz w:val="18"/>
          <w:szCs w:val="18"/>
        </w:rPr>
        <w:t>Once the Registration Form and Fee have been received, taster visits and entrance assessments will be offered as follows:</w:t>
      </w:r>
    </w:p>
    <w:p w14:paraId="62FCF7DB" w14:textId="77777777" w:rsidR="0093113D" w:rsidRDefault="0093113D" w:rsidP="00C013AB">
      <w:pPr>
        <w:pStyle w:val="NoSpacing"/>
        <w:jc w:val="both"/>
        <w:rPr>
          <w:b/>
          <w:sz w:val="18"/>
          <w:szCs w:val="18"/>
        </w:rPr>
      </w:pPr>
    </w:p>
    <w:p w14:paraId="1DBD7862" w14:textId="7879630A" w:rsidR="00C013AB" w:rsidRPr="00C013AB" w:rsidRDefault="00C013AB" w:rsidP="00C013AB">
      <w:pPr>
        <w:pStyle w:val="NoSpacing"/>
        <w:jc w:val="both"/>
        <w:rPr>
          <w:b/>
          <w:sz w:val="18"/>
          <w:szCs w:val="18"/>
        </w:rPr>
      </w:pPr>
      <w:r w:rsidRPr="00C013AB">
        <w:rPr>
          <w:b/>
          <w:sz w:val="18"/>
          <w:szCs w:val="18"/>
        </w:rPr>
        <w:t>P</w:t>
      </w:r>
      <w:r w:rsidR="004C6D8C">
        <w:rPr>
          <w:b/>
          <w:sz w:val="18"/>
          <w:szCs w:val="18"/>
        </w:rPr>
        <w:t xml:space="preserve">rep </w:t>
      </w:r>
      <w:r w:rsidRPr="00C013AB">
        <w:rPr>
          <w:b/>
          <w:sz w:val="18"/>
          <w:szCs w:val="18"/>
        </w:rPr>
        <w:t>School Admissions</w:t>
      </w:r>
    </w:p>
    <w:p w14:paraId="08C009B1" w14:textId="77777777" w:rsidR="00C013AB" w:rsidRPr="00C013AB" w:rsidRDefault="00C013AB" w:rsidP="00C013AB">
      <w:pPr>
        <w:pStyle w:val="NoSpacing"/>
        <w:jc w:val="both"/>
        <w:rPr>
          <w:sz w:val="18"/>
          <w:szCs w:val="18"/>
        </w:rPr>
      </w:pPr>
      <w:r w:rsidRPr="00C013AB">
        <w:rPr>
          <w:sz w:val="18"/>
          <w:szCs w:val="18"/>
        </w:rPr>
        <w:t>Applicants are invited for a taster day in the Prep School. The applicant will spend the day with fellow classmates in their current year and during the day they will take a Mathematics and English assessment. These assessments will be conducted in the classroom during normal lessons. At the end of the taster day, the applicant and their parents will meet with the Head of Prep to review the day. Prep places are offered on the strength of the assessments, taster day and interview with the Head of Prep. References from the applicant’s current school will be requested.</w:t>
      </w:r>
    </w:p>
    <w:p w14:paraId="4A4086B8" w14:textId="77777777" w:rsidR="00C013AB" w:rsidRPr="00C013AB" w:rsidRDefault="00C013AB" w:rsidP="00C013AB">
      <w:pPr>
        <w:pStyle w:val="NoSpacing"/>
        <w:jc w:val="both"/>
        <w:rPr>
          <w:rFonts w:cstheme="minorHAnsi"/>
          <w:sz w:val="18"/>
          <w:szCs w:val="18"/>
        </w:rPr>
      </w:pPr>
    </w:p>
    <w:p w14:paraId="287D1C42" w14:textId="77777777" w:rsidR="00C013AB" w:rsidRPr="00C013AB" w:rsidRDefault="00C013AB" w:rsidP="00C013AB">
      <w:pPr>
        <w:rPr>
          <w:rFonts w:asciiTheme="minorHAnsi" w:hAnsiTheme="minorHAnsi" w:cstheme="minorHAnsi"/>
          <w:sz w:val="18"/>
          <w:szCs w:val="18"/>
        </w:rPr>
      </w:pPr>
      <w:r w:rsidRPr="00C013AB">
        <w:rPr>
          <w:rFonts w:asciiTheme="minorHAnsi" w:hAnsiTheme="minorHAnsi" w:cstheme="minorHAnsi"/>
          <w:b/>
          <w:sz w:val="18"/>
          <w:szCs w:val="18"/>
        </w:rPr>
        <w:t>Applicants for Nursery School (children aged 3</w:t>
      </w:r>
      <w:r w:rsidRPr="00C013AB">
        <w:rPr>
          <w:rFonts w:asciiTheme="minorHAnsi" w:hAnsiTheme="minorHAnsi" w:cstheme="minorHAnsi"/>
          <w:b/>
          <w:sz w:val="18"/>
          <w:szCs w:val="18"/>
        </w:rPr>
        <w:noBreakHyphen/>
        <w:t>5)</w:t>
      </w:r>
      <w:r w:rsidRPr="00C013AB">
        <w:rPr>
          <w:rFonts w:asciiTheme="minorHAnsi" w:hAnsiTheme="minorHAnsi" w:cstheme="minorHAnsi"/>
          <w:sz w:val="18"/>
          <w:szCs w:val="18"/>
        </w:rPr>
        <w:t xml:space="preserve"> are invited for a short taster visit and spend time with the Nursery children and staff.  On the strength of this visit, places are then </w:t>
      </w:r>
      <w:proofErr w:type="gramStart"/>
      <w:r w:rsidRPr="00C013AB">
        <w:rPr>
          <w:rFonts w:asciiTheme="minorHAnsi" w:hAnsiTheme="minorHAnsi" w:cstheme="minorHAnsi"/>
          <w:sz w:val="18"/>
          <w:szCs w:val="18"/>
        </w:rPr>
        <w:t>offered</w:t>
      </w:r>
      <w:proofErr w:type="gramEnd"/>
      <w:r w:rsidRPr="00C013AB">
        <w:rPr>
          <w:rFonts w:asciiTheme="minorHAnsi" w:hAnsiTheme="minorHAnsi" w:cstheme="minorHAnsi"/>
          <w:sz w:val="18"/>
          <w:szCs w:val="18"/>
        </w:rPr>
        <w:t xml:space="preserve"> and acceptances invited. </w:t>
      </w:r>
    </w:p>
    <w:p w14:paraId="62B1DA87" w14:textId="77777777" w:rsidR="00C013AB" w:rsidRPr="00C013AB" w:rsidRDefault="00C013AB" w:rsidP="00C013AB">
      <w:pPr>
        <w:pStyle w:val="NoSpacing"/>
        <w:jc w:val="both"/>
        <w:rPr>
          <w:rFonts w:cstheme="minorHAnsi"/>
          <w:b/>
          <w:sz w:val="18"/>
          <w:szCs w:val="18"/>
        </w:rPr>
      </w:pPr>
    </w:p>
    <w:p w14:paraId="5C1962FB" w14:textId="77777777" w:rsidR="00C013AB" w:rsidRPr="00C013AB" w:rsidRDefault="00C013AB" w:rsidP="00C013AB">
      <w:pPr>
        <w:pStyle w:val="NoSpacing"/>
        <w:jc w:val="both"/>
        <w:rPr>
          <w:rFonts w:cstheme="minorHAnsi"/>
          <w:b/>
          <w:sz w:val="18"/>
          <w:szCs w:val="18"/>
        </w:rPr>
      </w:pPr>
      <w:r w:rsidRPr="00C013AB">
        <w:rPr>
          <w:rFonts w:cstheme="minorHAnsi"/>
          <w:b/>
          <w:sz w:val="18"/>
          <w:szCs w:val="18"/>
        </w:rPr>
        <w:t xml:space="preserve">Senior School Admissions </w:t>
      </w:r>
    </w:p>
    <w:p w14:paraId="54F70D46" w14:textId="77777777" w:rsidR="00C013AB" w:rsidRPr="00C013AB" w:rsidRDefault="00C013AB" w:rsidP="00C013AB">
      <w:pPr>
        <w:pStyle w:val="NoSpacing"/>
        <w:jc w:val="both"/>
        <w:rPr>
          <w:rFonts w:cstheme="minorHAnsi"/>
          <w:sz w:val="18"/>
          <w:szCs w:val="18"/>
        </w:rPr>
      </w:pPr>
      <w:r w:rsidRPr="00C013AB">
        <w:rPr>
          <w:rFonts w:cstheme="minorHAnsi"/>
          <w:b/>
          <w:sz w:val="18"/>
          <w:szCs w:val="18"/>
        </w:rPr>
        <w:t xml:space="preserve">11+ applicants </w:t>
      </w:r>
      <w:r w:rsidRPr="00C013AB">
        <w:rPr>
          <w:rFonts w:cstheme="minorHAnsi"/>
          <w:sz w:val="18"/>
          <w:szCs w:val="18"/>
        </w:rPr>
        <w:t>and</w:t>
      </w:r>
      <w:r w:rsidRPr="00C013AB">
        <w:rPr>
          <w:rFonts w:cstheme="minorHAnsi"/>
          <w:b/>
          <w:sz w:val="18"/>
          <w:szCs w:val="18"/>
        </w:rPr>
        <w:t xml:space="preserve"> 11+ Scholarship applicants* </w:t>
      </w:r>
      <w:r w:rsidRPr="00C013AB">
        <w:rPr>
          <w:rFonts w:cstheme="minorHAnsi"/>
          <w:sz w:val="18"/>
          <w:szCs w:val="18"/>
        </w:rPr>
        <w:t>are invited for the Entrance Day in November. The da</w:t>
      </w:r>
      <w:r w:rsidR="0093113D">
        <w:rPr>
          <w:rFonts w:cstheme="minorHAnsi"/>
          <w:sz w:val="18"/>
          <w:szCs w:val="18"/>
        </w:rPr>
        <w:t>y will comprise of</w:t>
      </w:r>
      <w:r w:rsidRPr="00C013AB">
        <w:rPr>
          <w:rFonts w:cstheme="minorHAnsi"/>
          <w:sz w:val="18"/>
          <w:szCs w:val="18"/>
        </w:rPr>
        <w:t>:</w:t>
      </w:r>
    </w:p>
    <w:p w14:paraId="24C52B52" w14:textId="77777777" w:rsidR="00C013AB" w:rsidRPr="00C013AB" w:rsidRDefault="00C013AB" w:rsidP="0093113D">
      <w:pPr>
        <w:pStyle w:val="NoSpacing"/>
        <w:numPr>
          <w:ilvl w:val="0"/>
          <w:numId w:val="1"/>
        </w:numPr>
        <w:jc w:val="both"/>
        <w:rPr>
          <w:rFonts w:cstheme="minorHAnsi"/>
          <w:sz w:val="18"/>
          <w:szCs w:val="18"/>
        </w:rPr>
      </w:pPr>
      <w:proofErr w:type="gramStart"/>
      <w:r w:rsidRPr="00C013AB">
        <w:rPr>
          <w:rFonts w:cstheme="minorHAnsi"/>
          <w:sz w:val="18"/>
          <w:szCs w:val="18"/>
        </w:rPr>
        <w:t>one hour</w:t>
      </w:r>
      <w:proofErr w:type="gramEnd"/>
      <w:r w:rsidRPr="00C013AB">
        <w:rPr>
          <w:rFonts w:cstheme="minorHAnsi"/>
          <w:sz w:val="18"/>
          <w:szCs w:val="18"/>
        </w:rPr>
        <w:t xml:space="preserve"> entrance examination papers in Mathematics and English</w:t>
      </w:r>
    </w:p>
    <w:p w14:paraId="3B1BAA0D" w14:textId="77777777" w:rsidR="00C013AB" w:rsidRPr="00C013AB" w:rsidRDefault="00C013AB" w:rsidP="00C013AB">
      <w:pPr>
        <w:pStyle w:val="NoSpacing"/>
        <w:numPr>
          <w:ilvl w:val="0"/>
          <w:numId w:val="1"/>
        </w:numPr>
        <w:jc w:val="both"/>
        <w:rPr>
          <w:rFonts w:cstheme="minorHAnsi"/>
          <w:sz w:val="18"/>
          <w:szCs w:val="18"/>
        </w:rPr>
      </w:pPr>
      <w:r w:rsidRPr="00C013AB">
        <w:rPr>
          <w:rFonts w:cstheme="minorHAnsi"/>
          <w:sz w:val="18"/>
          <w:szCs w:val="18"/>
        </w:rPr>
        <w:t xml:space="preserve">activities giving a taste of Year 7 </w:t>
      </w:r>
    </w:p>
    <w:p w14:paraId="2F579695" w14:textId="77777777" w:rsidR="00C013AB" w:rsidRPr="00C013AB" w:rsidRDefault="00C013AB" w:rsidP="00C013AB">
      <w:pPr>
        <w:pStyle w:val="NoSpacing"/>
        <w:numPr>
          <w:ilvl w:val="0"/>
          <w:numId w:val="1"/>
        </w:numPr>
        <w:jc w:val="both"/>
        <w:rPr>
          <w:rFonts w:cstheme="minorHAnsi"/>
          <w:sz w:val="18"/>
          <w:szCs w:val="18"/>
        </w:rPr>
      </w:pPr>
      <w:r w:rsidRPr="00C013AB">
        <w:rPr>
          <w:rFonts w:cstheme="minorHAnsi"/>
          <w:sz w:val="18"/>
          <w:szCs w:val="18"/>
        </w:rPr>
        <w:t>meeting with the Headmistress and staff</w:t>
      </w:r>
    </w:p>
    <w:p w14:paraId="4E388E25" w14:textId="77777777" w:rsidR="00C013AB" w:rsidRPr="00C013AB" w:rsidRDefault="00C013AB" w:rsidP="00C013AB">
      <w:pPr>
        <w:pStyle w:val="NoSpacing"/>
        <w:jc w:val="both"/>
        <w:rPr>
          <w:rFonts w:cstheme="minorHAnsi"/>
          <w:sz w:val="18"/>
          <w:szCs w:val="18"/>
        </w:rPr>
      </w:pPr>
    </w:p>
    <w:p w14:paraId="6AB20E3C" w14:textId="77777777" w:rsidR="00C013AB" w:rsidRPr="00C013AB" w:rsidRDefault="0093113D" w:rsidP="00C013AB">
      <w:pPr>
        <w:pStyle w:val="NoSpacing"/>
        <w:jc w:val="both"/>
        <w:rPr>
          <w:rFonts w:cstheme="minorHAnsi"/>
          <w:sz w:val="18"/>
          <w:szCs w:val="18"/>
        </w:rPr>
      </w:pPr>
      <w:r>
        <w:rPr>
          <w:rFonts w:cstheme="minorHAnsi"/>
          <w:sz w:val="18"/>
          <w:szCs w:val="18"/>
        </w:rPr>
        <w:t>We encourage your child to attend a Taster day prior to this, to gain a feel for life at Rye. The day will be spent with the current Year 6</w:t>
      </w:r>
      <w:r w:rsidR="00C013AB" w:rsidRPr="00C013AB">
        <w:rPr>
          <w:rFonts w:cstheme="minorHAnsi"/>
          <w:sz w:val="18"/>
          <w:szCs w:val="18"/>
        </w:rPr>
        <w:t xml:space="preserve">. </w:t>
      </w:r>
    </w:p>
    <w:p w14:paraId="4BD90A1C" w14:textId="77777777" w:rsidR="00C013AB" w:rsidRPr="00C013AB" w:rsidRDefault="00C013AB" w:rsidP="00C013AB">
      <w:pPr>
        <w:pStyle w:val="NoSpacing"/>
        <w:jc w:val="both"/>
        <w:rPr>
          <w:rFonts w:cstheme="minorHAnsi"/>
          <w:sz w:val="18"/>
          <w:szCs w:val="18"/>
        </w:rPr>
      </w:pPr>
    </w:p>
    <w:p w14:paraId="6065A6BE" w14:textId="77777777" w:rsidR="00C013AB" w:rsidRPr="00C013AB" w:rsidRDefault="00C013AB" w:rsidP="00C013AB">
      <w:pPr>
        <w:rPr>
          <w:rFonts w:asciiTheme="minorHAnsi" w:hAnsiTheme="minorHAnsi" w:cstheme="minorHAnsi"/>
          <w:sz w:val="18"/>
          <w:szCs w:val="18"/>
        </w:rPr>
      </w:pPr>
      <w:r w:rsidRPr="00C013AB">
        <w:rPr>
          <w:rFonts w:asciiTheme="minorHAnsi" w:hAnsiTheme="minorHAnsi" w:cstheme="minorHAnsi"/>
          <w:b/>
          <w:sz w:val="18"/>
          <w:szCs w:val="18"/>
        </w:rPr>
        <w:t xml:space="preserve">13+ applicants </w:t>
      </w:r>
      <w:r w:rsidRPr="00C013AB">
        <w:rPr>
          <w:rFonts w:asciiTheme="minorHAnsi" w:hAnsiTheme="minorHAnsi" w:cstheme="minorHAnsi"/>
          <w:sz w:val="18"/>
          <w:szCs w:val="18"/>
        </w:rPr>
        <w:t>and</w:t>
      </w:r>
      <w:r w:rsidRPr="00C013AB">
        <w:rPr>
          <w:rFonts w:asciiTheme="minorHAnsi" w:hAnsiTheme="minorHAnsi" w:cstheme="minorHAnsi"/>
          <w:b/>
          <w:sz w:val="18"/>
          <w:szCs w:val="18"/>
        </w:rPr>
        <w:t xml:space="preserve"> 13+ Scholarship applicants* </w:t>
      </w:r>
      <w:r w:rsidRPr="00C013AB">
        <w:rPr>
          <w:rFonts w:asciiTheme="minorHAnsi" w:hAnsiTheme="minorHAnsi" w:cstheme="minorHAnsi"/>
          <w:sz w:val="18"/>
          <w:szCs w:val="18"/>
        </w:rPr>
        <w:t xml:space="preserve">are invited to sit </w:t>
      </w:r>
      <w:r w:rsidR="0093113D">
        <w:rPr>
          <w:rFonts w:asciiTheme="minorHAnsi" w:hAnsiTheme="minorHAnsi" w:cstheme="minorHAnsi"/>
          <w:sz w:val="18"/>
          <w:szCs w:val="18"/>
        </w:rPr>
        <w:t>or assessment days</w:t>
      </w:r>
      <w:r w:rsidRPr="00C013AB">
        <w:rPr>
          <w:rFonts w:asciiTheme="minorHAnsi" w:hAnsiTheme="minorHAnsi" w:cstheme="minorHAnsi"/>
          <w:sz w:val="18"/>
          <w:szCs w:val="18"/>
        </w:rPr>
        <w:t xml:space="preserve"> in January</w:t>
      </w:r>
      <w:r w:rsidR="0093113D">
        <w:rPr>
          <w:rFonts w:asciiTheme="minorHAnsi" w:hAnsiTheme="minorHAnsi" w:cstheme="minorHAnsi"/>
          <w:sz w:val="18"/>
          <w:szCs w:val="18"/>
        </w:rPr>
        <w:t xml:space="preserve"> which consist of</w:t>
      </w:r>
      <w:r w:rsidRPr="00C013AB">
        <w:rPr>
          <w:rFonts w:asciiTheme="minorHAnsi" w:hAnsiTheme="minorHAnsi" w:cstheme="minorHAnsi"/>
          <w:sz w:val="18"/>
          <w:szCs w:val="18"/>
        </w:rPr>
        <w:t>:</w:t>
      </w:r>
    </w:p>
    <w:p w14:paraId="36BAA74F" w14:textId="77777777" w:rsidR="00C013AB" w:rsidRPr="00C013AB" w:rsidRDefault="00C013AB" w:rsidP="00C013AB">
      <w:pPr>
        <w:pStyle w:val="NoSpacing"/>
        <w:numPr>
          <w:ilvl w:val="0"/>
          <w:numId w:val="2"/>
        </w:numPr>
        <w:jc w:val="both"/>
        <w:rPr>
          <w:rFonts w:cstheme="minorHAnsi"/>
          <w:sz w:val="18"/>
          <w:szCs w:val="18"/>
        </w:rPr>
      </w:pPr>
      <w:proofErr w:type="gramStart"/>
      <w:r w:rsidRPr="00C013AB">
        <w:rPr>
          <w:rFonts w:cstheme="minorHAnsi"/>
          <w:sz w:val="18"/>
          <w:szCs w:val="18"/>
        </w:rPr>
        <w:t>one hour</w:t>
      </w:r>
      <w:proofErr w:type="gramEnd"/>
      <w:r w:rsidRPr="00C013AB">
        <w:rPr>
          <w:rFonts w:cstheme="minorHAnsi"/>
          <w:sz w:val="18"/>
          <w:szCs w:val="18"/>
        </w:rPr>
        <w:t xml:space="preserve"> entrance examination papers in Mathematics and English</w:t>
      </w:r>
    </w:p>
    <w:p w14:paraId="31B144D6" w14:textId="77777777" w:rsidR="00C013AB" w:rsidRPr="00C013AB" w:rsidRDefault="00C013AB" w:rsidP="00C013AB">
      <w:pPr>
        <w:pStyle w:val="ListParagraph"/>
        <w:numPr>
          <w:ilvl w:val="0"/>
          <w:numId w:val="2"/>
        </w:numPr>
        <w:jc w:val="both"/>
        <w:rPr>
          <w:rFonts w:cstheme="minorHAnsi"/>
          <w:b/>
          <w:sz w:val="18"/>
          <w:szCs w:val="18"/>
        </w:rPr>
      </w:pPr>
      <w:r w:rsidRPr="00C013AB">
        <w:rPr>
          <w:rFonts w:cstheme="minorHAnsi"/>
          <w:sz w:val="18"/>
          <w:szCs w:val="18"/>
        </w:rPr>
        <w:t>meeting with the</w:t>
      </w:r>
      <w:r w:rsidRPr="00C013AB">
        <w:rPr>
          <w:rFonts w:cstheme="minorHAnsi"/>
          <w:b/>
          <w:sz w:val="18"/>
          <w:szCs w:val="18"/>
        </w:rPr>
        <w:t xml:space="preserve"> </w:t>
      </w:r>
      <w:r w:rsidRPr="00C013AB">
        <w:rPr>
          <w:rFonts w:cstheme="minorHAnsi"/>
          <w:sz w:val="18"/>
          <w:szCs w:val="18"/>
        </w:rPr>
        <w:t>Headmistress and staff</w:t>
      </w:r>
    </w:p>
    <w:p w14:paraId="78AA95FD" w14:textId="77777777" w:rsidR="0093113D" w:rsidRPr="00C013AB" w:rsidRDefault="0093113D" w:rsidP="0093113D">
      <w:pPr>
        <w:pStyle w:val="NoSpacing"/>
        <w:jc w:val="both"/>
        <w:rPr>
          <w:rFonts w:cstheme="minorHAnsi"/>
          <w:sz w:val="18"/>
          <w:szCs w:val="18"/>
        </w:rPr>
      </w:pPr>
      <w:r>
        <w:rPr>
          <w:rFonts w:cstheme="minorHAnsi"/>
          <w:sz w:val="18"/>
          <w:szCs w:val="18"/>
        </w:rPr>
        <w:t>We encourage your child to attend a Taster day prior to this, to gain a feel for life at Rye. The day will be spent with her current year</w:t>
      </w:r>
      <w:r w:rsidRPr="00C013AB">
        <w:rPr>
          <w:rFonts w:cstheme="minorHAnsi"/>
          <w:sz w:val="18"/>
          <w:szCs w:val="18"/>
        </w:rPr>
        <w:t xml:space="preserve">. </w:t>
      </w:r>
    </w:p>
    <w:p w14:paraId="4348F95B" w14:textId="77777777" w:rsidR="00C013AB" w:rsidRPr="00C013AB" w:rsidRDefault="00C013AB" w:rsidP="00C013AB">
      <w:pPr>
        <w:pStyle w:val="NoSpacing"/>
        <w:jc w:val="both"/>
        <w:rPr>
          <w:rFonts w:cstheme="minorHAnsi"/>
          <w:sz w:val="18"/>
          <w:szCs w:val="18"/>
        </w:rPr>
      </w:pPr>
    </w:p>
    <w:p w14:paraId="6192E801" w14:textId="77777777" w:rsidR="00C013AB" w:rsidRPr="00C013AB" w:rsidRDefault="00C013AB" w:rsidP="00C013AB">
      <w:pPr>
        <w:pStyle w:val="NoSpacing"/>
        <w:jc w:val="both"/>
        <w:rPr>
          <w:rFonts w:cstheme="minorHAnsi"/>
          <w:sz w:val="18"/>
          <w:szCs w:val="18"/>
        </w:rPr>
      </w:pPr>
      <w:r w:rsidRPr="00C013AB">
        <w:rPr>
          <w:rFonts w:cstheme="minorHAnsi"/>
          <w:b/>
          <w:sz w:val="18"/>
          <w:szCs w:val="18"/>
        </w:rPr>
        <w:t xml:space="preserve">* </w:t>
      </w:r>
      <w:r w:rsidRPr="00C013AB">
        <w:rPr>
          <w:rFonts w:cstheme="minorHAnsi"/>
          <w:sz w:val="18"/>
          <w:szCs w:val="18"/>
        </w:rPr>
        <w:t xml:space="preserve">Successful 11+ and 13+ scholarship applicants will be invited back </w:t>
      </w:r>
      <w:r w:rsidR="00BE7729">
        <w:rPr>
          <w:rFonts w:cstheme="minorHAnsi"/>
          <w:sz w:val="18"/>
          <w:szCs w:val="18"/>
        </w:rPr>
        <w:t>for interview the following week.</w:t>
      </w:r>
    </w:p>
    <w:p w14:paraId="5BDB674C" w14:textId="77777777" w:rsidR="00C013AB" w:rsidRPr="00C013AB" w:rsidRDefault="00C013AB" w:rsidP="00C013AB">
      <w:pPr>
        <w:pStyle w:val="NoSpacing"/>
        <w:jc w:val="both"/>
        <w:rPr>
          <w:rFonts w:cstheme="minorHAnsi"/>
          <w:sz w:val="18"/>
          <w:szCs w:val="18"/>
        </w:rPr>
      </w:pPr>
    </w:p>
    <w:p w14:paraId="0B16AEE5" w14:textId="500CE6B3" w:rsidR="00C013AB" w:rsidRPr="00BE7729" w:rsidRDefault="00BE7729" w:rsidP="00C013AB">
      <w:pPr>
        <w:pStyle w:val="NoSpacing"/>
        <w:jc w:val="both"/>
        <w:rPr>
          <w:rFonts w:cstheme="minorHAnsi"/>
          <w:sz w:val="18"/>
          <w:szCs w:val="18"/>
        </w:rPr>
      </w:pPr>
      <w:r w:rsidRPr="00BE7729">
        <w:rPr>
          <w:rFonts w:cstheme="minorHAnsi"/>
          <w:sz w:val="18"/>
          <w:szCs w:val="18"/>
        </w:rPr>
        <w:t xml:space="preserve">Parents looking for entry to year groups other than 11+, 13+ and 16+ should contact the Registrar for availability of places. Senior places are offered on the </w:t>
      </w:r>
      <w:r w:rsidR="00C013AB" w:rsidRPr="00BE7729">
        <w:rPr>
          <w:rFonts w:cstheme="minorHAnsi"/>
          <w:sz w:val="18"/>
          <w:szCs w:val="18"/>
        </w:rPr>
        <w:t>strength o</w:t>
      </w:r>
      <w:r w:rsidR="008579FF">
        <w:rPr>
          <w:rFonts w:cstheme="minorHAnsi"/>
          <w:sz w:val="18"/>
          <w:szCs w:val="18"/>
        </w:rPr>
        <w:t xml:space="preserve">f an age appropriate entrance assessment </w:t>
      </w:r>
      <w:r w:rsidR="00C013AB" w:rsidRPr="00BE7729">
        <w:rPr>
          <w:rFonts w:cstheme="minorHAnsi"/>
          <w:sz w:val="18"/>
          <w:szCs w:val="18"/>
        </w:rPr>
        <w:t>and interview with the Headmistress or senior member of staff. References from the applicant’s current school will be requested.</w:t>
      </w:r>
    </w:p>
    <w:p w14:paraId="00404A55" w14:textId="77777777" w:rsidR="00C013AB" w:rsidRPr="00C013AB" w:rsidRDefault="00C013AB" w:rsidP="00C013AB">
      <w:pPr>
        <w:pStyle w:val="NoSpacing"/>
        <w:jc w:val="both"/>
        <w:rPr>
          <w:rFonts w:cstheme="minorHAnsi"/>
          <w:sz w:val="18"/>
          <w:szCs w:val="18"/>
        </w:rPr>
      </w:pPr>
    </w:p>
    <w:p w14:paraId="3D7048C4" w14:textId="7FAD34FB" w:rsidR="00C013AB" w:rsidRPr="00C013AB" w:rsidRDefault="00C013AB" w:rsidP="00C013AB">
      <w:pPr>
        <w:pStyle w:val="NoSpacing"/>
        <w:jc w:val="both"/>
        <w:rPr>
          <w:sz w:val="18"/>
          <w:szCs w:val="18"/>
        </w:rPr>
      </w:pPr>
      <w:r w:rsidRPr="4EBBBA96">
        <w:rPr>
          <w:b/>
          <w:sz w:val="18"/>
          <w:szCs w:val="18"/>
        </w:rPr>
        <w:t>Girls transferring from the Prep School to the Senior School</w:t>
      </w:r>
      <w:r w:rsidRPr="4EBBBA96">
        <w:rPr>
          <w:sz w:val="18"/>
          <w:szCs w:val="18"/>
        </w:rPr>
        <w:t xml:space="preserve"> </w:t>
      </w:r>
      <w:r w:rsidR="7707971A" w:rsidRPr="049061D6">
        <w:rPr>
          <w:sz w:val="18"/>
          <w:szCs w:val="18"/>
        </w:rPr>
        <w:t xml:space="preserve">Our current </w:t>
      </w:r>
      <w:r w:rsidR="7707971A" w:rsidRPr="2160FCE0">
        <w:rPr>
          <w:sz w:val="18"/>
          <w:szCs w:val="18"/>
        </w:rPr>
        <w:t>girls take no extra examination</w:t>
      </w:r>
      <w:r w:rsidR="00A64C53">
        <w:rPr>
          <w:sz w:val="18"/>
          <w:szCs w:val="18"/>
        </w:rPr>
        <w:t>. T</w:t>
      </w:r>
      <w:r w:rsidRPr="4EBBBA96">
        <w:rPr>
          <w:sz w:val="18"/>
          <w:szCs w:val="18"/>
        </w:rPr>
        <w:t xml:space="preserve">hey are accepted into </w:t>
      </w:r>
      <w:r w:rsidR="00FA47CC">
        <w:rPr>
          <w:sz w:val="18"/>
          <w:szCs w:val="18"/>
        </w:rPr>
        <w:t xml:space="preserve">the </w:t>
      </w:r>
      <w:r w:rsidRPr="4EBBBA96">
        <w:rPr>
          <w:sz w:val="18"/>
          <w:szCs w:val="18"/>
        </w:rPr>
        <w:t xml:space="preserve">Senior School on the strength of their progress during their time in the Prep School. Specialist subject teaching in Years 5 and 6 means that girls are known to Senior School staff. </w:t>
      </w:r>
      <w:r w:rsidR="6C18D71A" w:rsidRPr="720F758A">
        <w:rPr>
          <w:sz w:val="18"/>
          <w:szCs w:val="18"/>
        </w:rPr>
        <w:t xml:space="preserve">Our whole school ethos </w:t>
      </w:r>
      <w:r w:rsidRPr="720F758A">
        <w:rPr>
          <w:sz w:val="18"/>
          <w:szCs w:val="18"/>
        </w:rPr>
        <w:t xml:space="preserve">Prep </w:t>
      </w:r>
      <w:r w:rsidR="2A3D2E38" w:rsidRPr="720F758A">
        <w:rPr>
          <w:sz w:val="18"/>
          <w:szCs w:val="18"/>
        </w:rPr>
        <w:t>and Senior Staff work closely to maintain continuity and progress</w:t>
      </w:r>
      <w:r w:rsidR="70FA8749" w:rsidRPr="720F758A">
        <w:rPr>
          <w:sz w:val="18"/>
          <w:szCs w:val="18"/>
        </w:rPr>
        <w:t>ion, enabling girls to enjoy a smooth transition through the school.</w:t>
      </w:r>
    </w:p>
    <w:p w14:paraId="17A44F4A" w14:textId="77777777" w:rsidR="00C013AB" w:rsidRPr="00C013AB" w:rsidRDefault="00C013AB" w:rsidP="00C013AB">
      <w:pPr>
        <w:pStyle w:val="NoSpacing"/>
        <w:jc w:val="both"/>
        <w:rPr>
          <w:rFonts w:cstheme="minorHAnsi"/>
          <w:sz w:val="18"/>
          <w:szCs w:val="18"/>
        </w:rPr>
      </w:pPr>
    </w:p>
    <w:p w14:paraId="158281B5" w14:textId="77777777" w:rsidR="00C013AB" w:rsidRPr="00C013AB" w:rsidRDefault="00C013AB" w:rsidP="00C013AB">
      <w:pPr>
        <w:pStyle w:val="NoSpacing"/>
        <w:jc w:val="both"/>
        <w:rPr>
          <w:rFonts w:cstheme="minorHAnsi"/>
          <w:sz w:val="18"/>
          <w:szCs w:val="18"/>
        </w:rPr>
      </w:pPr>
      <w:r w:rsidRPr="00C013AB">
        <w:rPr>
          <w:rFonts w:cstheme="minorHAnsi"/>
          <w:b/>
          <w:sz w:val="18"/>
          <w:szCs w:val="18"/>
        </w:rPr>
        <w:t xml:space="preserve">Applicants to Sixth Form </w:t>
      </w:r>
      <w:r w:rsidRPr="00C013AB">
        <w:rPr>
          <w:rFonts w:cstheme="minorHAnsi"/>
          <w:sz w:val="18"/>
          <w:szCs w:val="18"/>
        </w:rPr>
        <w:t xml:space="preserve">are expected to achieve grade 5 or above in a minimum of five GCSE (or equivalent) subjects, with grade 6/7 or above in any subject to be continued at A-level.  Applicants are invited to come for interview with Sixth Form subject teachers, the Head of Sixth </w:t>
      </w:r>
      <w:proofErr w:type="gramStart"/>
      <w:r w:rsidRPr="00C013AB">
        <w:rPr>
          <w:rFonts w:cstheme="minorHAnsi"/>
          <w:sz w:val="18"/>
          <w:szCs w:val="18"/>
        </w:rPr>
        <w:t>Form</w:t>
      </w:r>
      <w:proofErr w:type="gramEnd"/>
      <w:r w:rsidRPr="00C013AB">
        <w:rPr>
          <w:rFonts w:cstheme="minorHAnsi"/>
          <w:sz w:val="18"/>
          <w:szCs w:val="18"/>
        </w:rPr>
        <w:t xml:space="preserve"> and the Headmistress. Taster days are encouraged. Conditional places are offered on the evidence of the interview and the reports and reference from the current school.</w:t>
      </w:r>
    </w:p>
    <w:p w14:paraId="4AB6BC98" w14:textId="77777777" w:rsidR="00C013AB" w:rsidRPr="00C013AB" w:rsidRDefault="00C013AB" w:rsidP="00C013AB">
      <w:pPr>
        <w:pStyle w:val="NoSpacing"/>
        <w:jc w:val="both"/>
        <w:rPr>
          <w:rFonts w:cstheme="minorHAnsi"/>
          <w:sz w:val="18"/>
          <w:szCs w:val="18"/>
        </w:rPr>
      </w:pPr>
    </w:p>
    <w:p w14:paraId="5F6DE3C4" w14:textId="77777777" w:rsidR="00C013AB" w:rsidRPr="00C013AB" w:rsidRDefault="00C013AB" w:rsidP="00C013AB">
      <w:pPr>
        <w:pStyle w:val="NoSpacing"/>
        <w:jc w:val="both"/>
        <w:rPr>
          <w:rFonts w:cstheme="minorHAnsi"/>
          <w:sz w:val="18"/>
          <w:szCs w:val="18"/>
        </w:rPr>
      </w:pPr>
      <w:r w:rsidRPr="00C013AB">
        <w:rPr>
          <w:rFonts w:cstheme="minorHAnsi"/>
          <w:b/>
          <w:sz w:val="18"/>
          <w:szCs w:val="18"/>
        </w:rPr>
        <w:t>International applicants</w:t>
      </w:r>
      <w:r w:rsidRPr="00C013AB">
        <w:rPr>
          <w:rFonts w:cstheme="minorHAnsi"/>
          <w:sz w:val="18"/>
          <w:szCs w:val="18"/>
        </w:rPr>
        <w:t xml:space="preserve"> to the Senior School will be required to take entrance examinations either at their current school, recognised </w:t>
      </w:r>
      <w:proofErr w:type="gramStart"/>
      <w:r w:rsidRPr="00C013AB">
        <w:rPr>
          <w:rFonts w:cstheme="minorHAnsi"/>
          <w:sz w:val="18"/>
          <w:szCs w:val="18"/>
        </w:rPr>
        <w:t>agency</w:t>
      </w:r>
      <w:proofErr w:type="gramEnd"/>
      <w:r w:rsidRPr="00C013AB">
        <w:rPr>
          <w:rFonts w:cstheme="minorHAnsi"/>
          <w:sz w:val="18"/>
          <w:szCs w:val="18"/>
        </w:rPr>
        <w:t xml:space="preserve"> or other approved establishment. Levels of English proficiency will also be required. Expected levels as follows:</w:t>
      </w:r>
    </w:p>
    <w:p w14:paraId="15C7BA29" w14:textId="77777777" w:rsidR="00C013AB" w:rsidRPr="00C013AB" w:rsidRDefault="00C013AB" w:rsidP="00C013AB">
      <w:pPr>
        <w:pStyle w:val="NoSpacing"/>
        <w:jc w:val="both"/>
        <w:rPr>
          <w:rFonts w:cstheme="minorHAnsi"/>
          <w:sz w:val="18"/>
          <w:szCs w:val="18"/>
        </w:rPr>
      </w:pPr>
    </w:p>
    <w:p w14:paraId="2A3D7636" w14:textId="77777777" w:rsidR="00C013AB" w:rsidRPr="00C013AB" w:rsidRDefault="00C013AB" w:rsidP="00C013AB">
      <w:pPr>
        <w:pStyle w:val="NoSpacing"/>
        <w:numPr>
          <w:ilvl w:val="0"/>
          <w:numId w:val="3"/>
        </w:numPr>
        <w:jc w:val="both"/>
        <w:rPr>
          <w:rFonts w:cstheme="minorHAnsi"/>
          <w:sz w:val="18"/>
          <w:szCs w:val="18"/>
        </w:rPr>
      </w:pPr>
      <w:r w:rsidRPr="00C013AB">
        <w:rPr>
          <w:rFonts w:cstheme="minorHAnsi"/>
          <w:sz w:val="18"/>
          <w:szCs w:val="18"/>
        </w:rPr>
        <w:t>for the GCSE programme (Years 10 and 11) working towards or having passed the Cambridge First Certificate or have IELTS 5</w:t>
      </w:r>
    </w:p>
    <w:p w14:paraId="12ECBBC1" w14:textId="77777777" w:rsidR="00C013AB" w:rsidRPr="00C013AB" w:rsidRDefault="00C013AB" w:rsidP="00C013AB">
      <w:pPr>
        <w:pStyle w:val="NoSpacing"/>
        <w:numPr>
          <w:ilvl w:val="0"/>
          <w:numId w:val="3"/>
        </w:numPr>
        <w:jc w:val="both"/>
        <w:rPr>
          <w:rFonts w:cstheme="minorHAnsi"/>
          <w:sz w:val="18"/>
          <w:szCs w:val="18"/>
        </w:rPr>
      </w:pPr>
      <w:r w:rsidRPr="00C013AB">
        <w:rPr>
          <w:rFonts w:cstheme="minorHAnsi"/>
          <w:sz w:val="18"/>
          <w:szCs w:val="18"/>
        </w:rPr>
        <w:t>for the A-level programme (Years 12 and 13) have passed the Cambridge First Certificate or have IELTS 5 or 6</w:t>
      </w:r>
    </w:p>
    <w:p w14:paraId="1EEB8F31" w14:textId="77777777" w:rsidR="00C013AB" w:rsidRPr="00C013AB" w:rsidRDefault="00C013AB" w:rsidP="00C013AB">
      <w:pPr>
        <w:pStyle w:val="NoSpacing"/>
        <w:jc w:val="both"/>
        <w:rPr>
          <w:rFonts w:cstheme="minorHAnsi"/>
          <w:sz w:val="18"/>
          <w:szCs w:val="18"/>
        </w:rPr>
      </w:pPr>
    </w:p>
    <w:p w14:paraId="4DE1077E" w14:textId="77777777" w:rsidR="00C013AB" w:rsidRPr="00C013AB" w:rsidRDefault="00C013AB" w:rsidP="00C013AB">
      <w:pPr>
        <w:pStyle w:val="NoSpacing"/>
        <w:jc w:val="both"/>
        <w:rPr>
          <w:rFonts w:cstheme="minorHAnsi"/>
          <w:sz w:val="18"/>
          <w:szCs w:val="18"/>
        </w:rPr>
      </w:pPr>
      <w:r w:rsidRPr="00C013AB">
        <w:rPr>
          <w:rFonts w:cstheme="minorHAnsi"/>
          <w:sz w:val="18"/>
          <w:szCs w:val="18"/>
        </w:rPr>
        <w:t>If visits to the school are not possible Skype interviews will be arranged with the applicant and conducted by senior members of staff.</w:t>
      </w:r>
    </w:p>
    <w:p w14:paraId="4CE94B8F" w14:textId="77777777" w:rsidR="00C013AB" w:rsidRPr="00C013AB" w:rsidRDefault="00C013AB" w:rsidP="00C013AB">
      <w:pPr>
        <w:pStyle w:val="NoSpacing"/>
        <w:jc w:val="both"/>
        <w:rPr>
          <w:rFonts w:cstheme="minorHAnsi"/>
          <w:sz w:val="18"/>
          <w:szCs w:val="18"/>
        </w:rPr>
      </w:pPr>
    </w:p>
    <w:p w14:paraId="2D047E2C" w14:textId="4EA25D12" w:rsidR="00C013AB" w:rsidRPr="00C013AB" w:rsidRDefault="00C013AB" w:rsidP="00C013AB">
      <w:pPr>
        <w:rPr>
          <w:rFonts w:asciiTheme="minorHAnsi" w:hAnsiTheme="minorHAnsi" w:cstheme="minorBidi"/>
          <w:sz w:val="18"/>
          <w:szCs w:val="18"/>
        </w:rPr>
      </w:pPr>
      <w:r w:rsidRPr="720F758A">
        <w:rPr>
          <w:rFonts w:asciiTheme="minorHAnsi" w:hAnsiTheme="minorHAnsi" w:cstheme="minorBidi"/>
          <w:b/>
          <w:sz w:val="18"/>
          <w:szCs w:val="18"/>
        </w:rPr>
        <w:t>Formal offer of places</w:t>
      </w:r>
      <w:r w:rsidRPr="720F758A">
        <w:rPr>
          <w:rFonts w:asciiTheme="minorHAnsi" w:hAnsiTheme="minorHAnsi" w:cstheme="minorBidi"/>
          <w:sz w:val="18"/>
          <w:szCs w:val="18"/>
        </w:rPr>
        <w:t xml:space="preserve"> (firm and waiting list) are made in writing on completion of entrance procedures. Parents of any applicant who is not offered a place are similarly notified in writing.  On receipt of an offer, </w:t>
      </w:r>
      <w:r w:rsidR="4AFCC564" w:rsidRPr="720F758A">
        <w:rPr>
          <w:rFonts w:asciiTheme="minorHAnsi" w:hAnsiTheme="minorHAnsi" w:cstheme="minorBidi"/>
          <w:sz w:val="18"/>
          <w:szCs w:val="18"/>
        </w:rPr>
        <w:t>you</w:t>
      </w:r>
      <w:r w:rsidRPr="720F758A">
        <w:rPr>
          <w:rFonts w:asciiTheme="minorHAnsi" w:hAnsiTheme="minorHAnsi" w:cstheme="minorBidi"/>
          <w:sz w:val="18"/>
          <w:szCs w:val="18"/>
        </w:rPr>
        <w:t xml:space="preserve"> are asked to confirm in writing </w:t>
      </w:r>
      <w:r w:rsidR="5F632005" w:rsidRPr="720F758A">
        <w:rPr>
          <w:rFonts w:asciiTheme="minorHAnsi" w:hAnsiTheme="minorHAnsi" w:cstheme="minorBidi"/>
          <w:sz w:val="18"/>
          <w:szCs w:val="18"/>
        </w:rPr>
        <w:t>your</w:t>
      </w:r>
      <w:r w:rsidRPr="720F758A">
        <w:rPr>
          <w:rFonts w:asciiTheme="minorHAnsi" w:hAnsiTheme="minorHAnsi" w:cstheme="minorBidi"/>
          <w:sz w:val="18"/>
          <w:szCs w:val="18"/>
        </w:rPr>
        <w:t xml:space="preserve"> acceptance, enclosing the acceptance papers and acceptance deposit</w:t>
      </w:r>
      <w:r w:rsidR="00C550E0">
        <w:rPr>
          <w:rFonts w:asciiTheme="minorHAnsi" w:hAnsiTheme="minorHAnsi" w:cstheme="minorBidi"/>
          <w:sz w:val="18"/>
          <w:szCs w:val="18"/>
        </w:rPr>
        <w:t>.</w:t>
      </w:r>
      <w:r w:rsidR="513D2D96" w:rsidRPr="720F758A">
        <w:rPr>
          <w:rFonts w:asciiTheme="minorHAnsi" w:hAnsiTheme="minorHAnsi" w:cstheme="minorBidi"/>
          <w:sz w:val="18"/>
          <w:szCs w:val="18"/>
        </w:rPr>
        <w:t xml:space="preserve"> The deposit is returned when your daughter leaves Rye. </w:t>
      </w:r>
    </w:p>
    <w:p w14:paraId="206933EE" w14:textId="77777777" w:rsidR="00C013AB" w:rsidRPr="00C013AB" w:rsidRDefault="00C013AB" w:rsidP="00C013AB">
      <w:pPr>
        <w:rPr>
          <w:rFonts w:asciiTheme="minorHAnsi" w:hAnsiTheme="minorHAnsi" w:cstheme="minorHAnsi"/>
          <w:sz w:val="18"/>
          <w:szCs w:val="18"/>
        </w:rPr>
      </w:pPr>
    </w:p>
    <w:p w14:paraId="72615424" w14:textId="024589C5" w:rsidR="00850808" w:rsidRPr="007C3F17" w:rsidRDefault="00C013AB" w:rsidP="007C3F17">
      <w:pPr>
        <w:rPr>
          <w:rFonts w:asciiTheme="minorHAnsi" w:hAnsiTheme="minorHAnsi" w:cstheme="minorHAnsi"/>
          <w:sz w:val="18"/>
          <w:szCs w:val="18"/>
        </w:rPr>
      </w:pPr>
      <w:r w:rsidRPr="00C013AB">
        <w:rPr>
          <w:rFonts w:asciiTheme="minorHAnsi" w:hAnsiTheme="minorHAnsi" w:cstheme="minorHAnsi"/>
          <w:sz w:val="18"/>
          <w:szCs w:val="18"/>
        </w:rPr>
        <w:t xml:space="preserve">  </w:t>
      </w:r>
    </w:p>
    <w:sectPr w:rsidR="00850808" w:rsidRPr="007C3F17" w:rsidSect="00FB2E1D">
      <w:footerReference w:type="default" r:id="rId12"/>
      <w:pgSz w:w="11907" w:h="16840"/>
      <w:pgMar w:top="426" w:right="992" w:bottom="851" w:left="1134" w:header="737"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04917" w14:textId="77777777" w:rsidR="00611172" w:rsidRDefault="00611172">
      <w:r>
        <w:separator/>
      </w:r>
    </w:p>
  </w:endnote>
  <w:endnote w:type="continuationSeparator" w:id="0">
    <w:p w14:paraId="20A54A3B" w14:textId="77777777" w:rsidR="00611172" w:rsidRDefault="00611172">
      <w:r>
        <w:continuationSeparator/>
      </w:r>
    </w:p>
  </w:endnote>
  <w:endnote w:type="continuationNotice" w:id="1">
    <w:p w14:paraId="07E46A69" w14:textId="77777777" w:rsidR="00611172" w:rsidRDefault="006111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0F14B" w14:textId="77777777" w:rsidR="001569C2" w:rsidRPr="00260BD4" w:rsidRDefault="000D1127" w:rsidP="00DB2653">
    <w:pPr>
      <w:pStyle w:val="Footer"/>
      <w:jc w:val="right"/>
      <w:rPr>
        <w:rFonts w:asciiTheme="minorHAnsi" w:hAnsiTheme="minorHAnsi"/>
        <w:sz w:val="18"/>
        <w:szCs w:val="18"/>
      </w:rPr>
    </w:pPr>
    <w:r>
      <w:rPr>
        <w:rFonts w:asciiTheme="minorHAnsi" w:hAnsiTheme="minorHAnsi"/>
        <w:sz w:val="18"/>
        <w:szCs w:val="18"/>
      </w:rPr>
      <w:t>Registration</w:t>
    </w:r>
    <w:r w:rsidR="001569C2" w:rsidRPr="00260BD4">
      <w:rPr>
        <w:rFonts w:asciiTheme="minorHAnsi" w:hAnsiTheme="minorHAnsi"/>
        <w:sz w:val="18"/>
        <w:szCs w:val="18"/>
      </w:rPr>
      <w:t xml:space="preserve"> Form</w:t>
    </w:r>
    <w:r w:rsidR="00383535" w:rsidRPr="00260BD4">
      <w:rPr>
        <w:rFonts w:asciiTheme="minorHAnsi" w:hAnsiTheme="minorHAnsi"/>
        <w:sz w:val="18"/>
        <w:szCs w:val="18"/>
      </w:rPr>
      <w:t>/</w:t>
    </w:r>
    <w:r>
      <w:rPr>
        <w:rFonts w:asciiTheme="minorHAnsi" w:hAnsiTheme="minorHAnsi"/>
        <w:sz w:val="18"/>
        <w:szCs w:val="18"/>
      </w:rPr>
      <w:t>190320</w:t>
    </w:r>
  </w:p>
  <w:p w14:paraId="1435B71F" w14:textId="77777777" w:rsidR="001569C2" w:rsidRPr="00DA31B3" w:rsidRDefault="00156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8F2B9" w14:textId="77777777" w:rsidR="00611172" w:rsidRDefault="00611172">
      <w:r>
        <w:separator/>
      </w:r>
    </w:p>
  </w:footnote>
  <w:footnote w:type="continuationSeparator" w:id="0">
    <w:p w14:paraId="297AB716" w14:textId="77777777" w:rsidR="00611172" w:rsidRDefault="00611172">
      <w:r>
        <w:continuationSeparator/>
      </w:r>
    </w:p>
  </w:footnote>
  <w:footnote w:type="continuationNotice" w:id="1">
    <w:p w14:paraId="07BC5B79" w14:textId="77777777" w:rsidR="00611172" w:rsidRDefault="006111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41BB2"/>
    <w:multiLevelType w:val="hybridMultilevel"/>
    <w:tmpl w:val="0D8866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1311172"/>
    <w:multiLevelType w:val="hybridMultilevel"/>
    <w:tmpl w:val="F75E6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D5B4737"/>
    <w:multiLevelType w:val="hybridMultilevel"/>
    <w:tmpl w:val="B91CFD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82D"/>
    <w:rsid w:val="000125E8"/>
    <w:rsid w:val="000136B2"/>
    <w:rsid w:val="00054C5E"/>
    <w:rsid w:val="00055792"/>
    <w:rsid w:val="00081F2E"/>
    <w:rsid w:val="000D1127"/>
    <w:rsid w:val="00151414"/>
    <w:rsid w:val="001569C2"/>
    <w:rsid w:val="001C2DE1"/>
    <w:rsid w:val="001E6490"/>
    <w:rsid w:val="00233630"/>
    <w:rsid w:val="00260BD4"/>
    <w:rsid w:val="00262CA7"/>
    <w:rsid w:val="00280FA1"/>
    <w:rsid w:val="002A0EB5"/>
    <w:rsid w:val="002B41C5"/>
    <w:rsid w:val="002F60A2"/>
    <w:rsid w:val="00376C81"/>
    <w:rsid w:val="00382E45"/>
    <w:rsid w:val="00383535"/>
    <w:rsid w:val="003E0FA3"/>
    <w:rsid w:val="003E782D"/>
    <w:rsid w:val="003F4A86"/>
    <w:rsid w:val="003F56E1"/>
    <w:rsid w:val="00475280"/>
    <w:rsid w:val="004A35CE"/>
    <w:rsid w:val="004C3B57"/>
    <w:rsid w:val="004C6D8C"/>
    <w:rsid w:val="00502D51"/>
    <w:rsid w:val="0056203F"/>
    <w:rsid w:val="0056332B"/>
    <w:rsid w:val="0056391E"/>
    <w:rsid w:val="00611172"/>
    <w:rsid w:val="00684930"/>
    <w:rsid w:val="006A2B30"/>
    <w:rsid w:val="006A6B64"/>
    <w:rsid w:val="00710684"/>
    <w:rsid w:val="0071566D"/>
    <w:rsid w:val="00750273"/>
    <w:rsid w:val="0079629D"/>
    <w:rsid w:val="007963BB"/>
    <w:rsid w:val="007B691C"/>
    <w:rsid w:val="007C3F17"/>
    <w:rsid w:val="007E1074"/>
    <w:rsid w:val="00807112"/>
    <w:rsid w:val="00821B6D"/>
    <w:rsid w:val="00850808"/>
    <w:rsid w:val="008579FF"/>
    <w:rsid w:val="008851DD"/>
    <w:rsid w:val="008D67A4"/>
    <w:rsid w:val="008E3021"/>
    <w:rsid w:val="0091536B"/>
    <w:rsid w:val="00930599"/>
    <w:rsid w:val="0093099E"/>
    <w:rsid w:val="0093113D"/>
    <w:rsid w:val="009425ED"/>
    <w:rsid w:val="00972832"/>
    <w:rsid w:val="00980221"/>
    <w:rsid w:val="009C5990"/>
    <w:rsid w:val="009E1C2C"/>
    <w:rsid w:val="00A06816"/>
    <w:rsid w:val="00A23905"/>
    <w:rsid w:val="00A25EB3"/>
    <w:rsid w:val="00A2664F"/>
    <w:rsid w:val="00A32F9F"/>
    <w:rsid w:val="00A402D5"/>
    <w:rsid w:val="00A42902"/>
    <w:rsid w:val="00A45759"/>
    <w:rsid w:val="00A51044"/>
    <w:rsid w:val="00A6135F"/>
    <w:rsid w:val="00A64C53"/>
    <w:rsid w:val="00A73AD7"/>
    <w:rsid w:val="00A77463"/>
    <w:rsid w:val="00AA2041"/>
    <w:rsid w:val="00AA5622"/>
    <w:rsid w:val="00B14627"/>
    <w:rsid w:val="00B36B94"/>
    <w:rsid w:val="00B526FC"/>
    <w:rsid w:val="00B57BE4"/>
    <w:rsid w:val="00B80B01"/>
    <w:rsid w:val="00B975A5"/>
    <w:rsid w:val="00BA08D2"/>
    <w:rsid w:val="00BC531A"/>
    <w:rsid w:val="00BE7729"/>
    <w:rsid w:val="00BF0313"/>
    <w:rsid w:val="00C013AB"/>
    <w:rsid w:val="00C550E0"/>
    <w:rsid w:val="00C61112"/>
    <w:rsid w:val="00C766F1"/>
    <w:rsid w:val="00C820C1"/>
    <w:rsid w:val="00C84176"/>
    <w:rsid w:val="00CC0D64"/>
    <w:rsid w:val="00CE4303"/>
    <w:rsid w:val="00D20C51"/>
    <w:rsid w:val="00D27C62"/>
    <w:rsid w:val="00D660EA"/>
    <w:rsid w:val="00D771A8"/>
    <w:rsid w:val="00D969CF"/>
    <w:rsid w:val="00DA31B3"/>
    <w:rsid w:val="00DB2653"/>
    <w:rsid w:val="00DC1C99"/>
    <w:rsid w:val="00DC7311"/>
    <w:rsid w:val="00E00B8A"/>
    <w:rsid w:val="00E062F0"/>
    <w:rsid w:val="00E842E2"/>
    <w:rsid w:val="00EB442A"/>
    <w:rsid w:val="00ED38DF"/>
    <w:rsid w:val="00EE570F"/>
    <w:rsid w:val="00EE7C5E"/>
    <w:rsid w:val="00F1266D"/>
    <w:rsid w:val="00F2361D"/>
    <w:rsid w:val="00F412D9"/>
    <w:rsid w:val="00FA47CC"/>
    <w:rsid w:val="00FB2E1D"/>
    <w:rsid w:val="00FE6FBB"/>
    <w:rsid w:val="00FF4120"/>
    <w:rsid w:val="03F38DD7"/>
    <w:rsid w:val="049061D6"/>
    <w:rsid w:val="0CACB10E"/>
    <w:rsid w:val="14BAB84B"/>
    <w:rsid w:val="162131E3"/>
    <w:rsid w:val="17C347C7"/>
    <w:rsid w:val="18EC7335"/>
    <w:rsid w:val="1AB23CC8"/>
    <w:rsid w:val="1BAD54CE"/>
    <w:rsid w:val="1FAA3662"/>
    <w:rsid w:val="2160FCE0"/>
    <w:rsid w:val="298019FB"/>
    <w:rsid w:val="29C78817"/>
    <w:rsid w:val="2A3D2E38"/>
    <w:rsid w:val="2D44C6F0"/>
    <w:rsid w:val="33928C1D"/>
    <w:rsid w:val="37D24D85"/>
    <w:rsid w:val="398A48CF"/>
    <w:rsid w:val="3BAD6EA9"/>
    <w:rsid w:val="3F55751A"/>
    <w:rsid w:val="404D5F34"/>
    <w:rsid w:val="43E5A2A7"/>
    <w:rsid w:val="442255A3"/>
    <w:rsid w:val="489AA1A7"/>
    <w:rsid w:val="4931E042"/>
    <w:rsid w:val="4AFCC564"/>
    <w:rsid w:val="4EBBBA96"/>
    <w:rsid w:val="4FB550D0"/>
    <w:rsid w:val="513D2D96"/>
    <w:rsid w:val="52E2D5C2"/>
    <w:rsid w:val="553D360D"/>
    <w:rsid w:val="5861B75D"/>
    <w:rsid w:val="5F632005"/>
    <w:rsid w:val="607EFBE9"/>
    <w:rsid w:val="67D3226E"/>
    <w:rsid w:val="68874F64"/>
    <w:rsid w:val="6905583F"/>
    <w:rsid w:val="6C18D71A"/>
    <w:rsid w:val="6C60DCF9"/>
    <w:rsid w:val="70FA8749"/>
    <w:rsid w:val="720F758A"/>
    <w:rsid w:val="7707971A"/>
    <w:rsid w:val="7723482E"/>
    <w:rsid w:val="7CBFA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7A65C2"/>
  <w15:docId w15:val="{B838D415-443F-4215-A51C-88C66329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664F"/>
    <w:pPr>
      <w:jc w:val="both"/>
    </w:pPr>
    <w:rPr>
      <w:sz w:val="24"/>
    </w:rPr>
  </w:style>
  <w:style w:type="paragraph" w:styleId="Heading1">
    <w:name w:val="heading 1"/>
    <w:basedOn w:val="Normal"/>
    <w:next w:val="Normal"/>
    <w:link w:val="Heading1Char"/>
    <w:qFormat/>
    <w:rsid w:val="00A2664F"/>
    <w:pPr>
      <w:keepNext/>
      <w:spacing w:line="480" w:lineRule="atLeast"/>
      <w:jc w:val="lef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06816"/>
    <w:rPr>
      <w:rFonts w:ascii="Cambria" w:hAnsi="Cambria" w:cs="Times New Roman"/>
      <w:b/>
      <w:bCs/>
      <w:kern w:val="32"/>
      <w:sz w:val="32"/>
      <w:szCs w:val="32"/>
    </w:rPr>
  </w:style>
  <w:style w:type="paragraph" w:styleId="Title">
    <w:name w:val="Title"/>
    <w:basedOn w:val="Normal"/>
    <w:link w:val="TitleChar"/>
    <w:qFormat/>
    <w:rsid w:val="00A2664F"/>
    <w:pPr>
      <w:jc w:val="center"/>
    </w:pPr>
    <w:rPr>
      <w:sz w:val="28"/>
    </w:rPr>
  </w:style>
  <w:style w:type="character" w:customStyle="1" w:styleId="TitleChar">
    <w:name w:val="Title Char"/>
    <w:basedOn w:val="DefaultParagraphFont"/>
    <w:link w:val="Title"/>
    <w:locked/>
    <w:rsid w:val="00A06816"/>
    <w:rPr>
      <w:rFonts w:ascii="Cambria" w:hAnsi="Cambria" w:cs="Times New Roman"/>
      <w:b/>
      <w:bCs/>
      <w:kern w:val="28"/>
      <w:sz w:val="32"/>
      <w:szCs w:val="32"/>
    </w:rPr>
  </w:style>
  <w:style w:type="paragraph" w:styleId="Subtitle">
    <w:name w:val="Subtitle"/>
    <w:basedOn w:val="Normal"/>
    <w:link w:val="SubtitleChar"/>
    <w:qFormat/>
    <w:rsid w:val="00A2664F"/>
    <w:pPr>
      <w:jc w:val="center"/>
    </w:pPr>
    <w:rPr>
      <w:sz w:val="28"/>
    </w:rPr>
  </w:style>
  <w:style w:type="character" w:customStyle="1" w:styleId="SubtitleChar">
    <w:name w:val="Subtitle Char"/>
    <w:basedOn w:val="DefaultParagraphFont"/>
    <w:link w:val="Subtitle"/>
    <w:locked/>
    <w:rsid w:val="00A06816"/>
    <w:rPr>
      <w:rFonts w:ascii="Cambria" w:hAnsi="Cambria" w:cs="Times New Roman"/>
      <w:sz w:val="24"/>
      <w:szCs w:val="24"/>
    </w:rPr>
  </w:style>
  <w:style w:type="character" w:styleId="Hyperlink">
    <w:name w:val="Hyperlink"/>
    <w:basedOn w:val="DefaultParagraphFont"/>
    <w:rsid w:val="00A2664F"/>
    <w:rPr>
      <w:rFonts w:cs="Times New Roman"/>
      <w:color w:val="0000FF"/>
      <w:u w:val="single"/>
    </w:rPr>
  </w:style>
  <w:style w:type="paragraph" w:styleId="Header">
    <w:name w:val="header"/>
    <w:basedOn w:val="Normal"/>
    <w:rsid w:val="00D660EA"/>
    <w:pPr>
      <w:tabs>
        <w:tab w:val="center" w:pos="4153"/>
        <w:tab w:val="right" w:pos="8306"/>
      </w:tabs>
    </w:pPr>
  </w:style>
  <w:style w:type="paragraph" w:styleId="Footer">
    <w:name w:val="footer"/>
    <w:basedOn w:val="Normal"/>
    <w:link w:val="FooterChar"/>
    <w:uiPriority w:val="99"/>
    <w:rsid w:val="00D660EA"/>
    <w:pPr>
      <w:tabs>
        <w:tab w:val="center" w:pos="4153"/>
        <w:tab w:val="right" w:pos="8306"/>
      </w:tabs>
    </w:pPr>
  </w:style>
  <w:style w:type="character" w:customStyle="1" w:styleId="FooterChar">
    <w:name w:val="Footer Char"/>
    <w:basedOn w:val="DefaultParagraphFont"/>
    <w:link w:val="Footer"/>
    <w:uiPriority w:val="99"/>
    <w:rsid w:val="00DB2653"/>
    <w:rPr>
      <w:sz w:val="24"/>
    </w:rPr>
  </w:style>
  <w:style w:type="paragraph" w:styleId="BalloonText">
    <w:name w:val="Balloon Text"/>
    <w:basedOn w:val="Normal"/>
    <w:link w:val="BalloonTextChar"/>
    <w:rsid w:val="00DB2653"/>
    <w:rPr>
      <w:rFonts w:ascii="Tahoma" w:hAnsi="Tahoma" w:cs="Tahoma"/>
      <w:sz w:val="16"/>
      <w:szCs w:val="16"/>
    </w:rPr>
  </w:style>
  <w:style w:type="character" w:customStyle="1" w:styleId="BalloonTextChar">
    <w:name w:val="Balloon Text Char"/>
    <w:basedOn w:val="DefaultParagraphFont"/>
    <w:link w:val="BalloonText"/>
    <w:rsid w:val="00DB2653"/>
    <w:rPr>
      <w:rFonts w:ascii="Tahoma" w:hAnsi="Tahoma" w:cs="Tahoma"/>
      <w:sz w:val="16"/>
      <w:szCs w:val="16"/>
    </w:rPr>
  </w:style>
  <w:style w:type="paragraph" w:styleId="NoSpacing">
    <w:name w:val="No Spacing"/>
    <w:uiPriority w:val="1"/>
    <w:qFormat/>
    <w:rsid w:val="00C013A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C013AB"/>
    <w:pPr>
      <w:spacing w:after="160" w:line="259" w:lineRule="auto"/>
      <w:ind w:left="720"/>
      <w:contextualSpacing/>
      <w:jc w:val="left"/>
    </w:pPr>
    <w:rPr>
      <w:rFonts w:asciiTheme="minorHAnsi" w:eastAsiaTheme="minorHAnsi" w:hAnsiTheme="minorHAnsi" w:cstheme="minorBidi"/>
      <w:sz w:val="22"/>
      <w:szCs w:val="22"/>
      <w:lang w:eastAsia="en-US"/>
    </w:rPr>
  </w:style>
  <w:style w:type="table" w:styleId="TableGrid">
    <w:name w:val="Table Grid"/>
    <w:basedOn w:val="TableNormal"/>
    <w:rsid w:val="00C01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1127"/>
    <w:pPr>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31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E5119BF2DAD74896309046B7A29F7D" ma:contentTypeVersion="15" ma:contentTypeDescription="Create a new document." ma:contentTypeScope="" ma:versionID="3607f8761006fa4e3d42eec3a21ceded">
  <xsd:schema xmlns:xsd="http://www.w3.org/2001/XMLSchema" xmlns:xs="http://www.w3.org/2001/XMLSchema" xmlns:p="http://schemas.microsoft.com/office/2006/metadata/properties" xmlns:ns1="http://schemas.microsoft.com/sharepoint/v3" xmlns:ns3="62517d8b-21ea-4708-a2b5-a805aa2fe260" xmlns:ns4="1f818afe-ee86-497b-8dba-890d96cee0ca" targetNamespace="http://schemas.microsoft.com/office/2006/metadata/properties" ma:root="true" ma:fieldsID="d4ec2aa225647266a31c6f0ff5bab6a4" ns1:_="" ns3:_="" ns4:_="">
    <xsd:import namespace="http://schemas.microsoft.com/sharepoint/v3"/>
    <xsd:import namespace="62517d8b-21ea-4708-a2b5-a805aa2fe260"/>
    <xsd:import namespace="1f818afe-ee86-497b-8dba-890d96cee0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517d8b-21ea-4708-a2b5-a805aa2fe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18afe-ee86-497b-8dba-890d96ce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F8DDE-5D81-4FCB-AAC1-8A16BEBC7368}">
  <ds:schemaRefs>
    <ds:schemaRef ds:uri="http://schemas.microsoft.com/sharepoint/v3/contenttype/forms"/>
  </ds:schemaRefs>
</ds:datastoreItem>
</file>

<file path=customXml/itemProps2.xml><?xml version="1.0" encoding="utf-8"?>
<ds:datastoreItem xmlns:ds="http://schemas.openxmlformats.org/officeDocument/2006/customXml" ds:itemID="{268890FD-6513-49B0-B946-3B0EE4AE6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517d8b-21ea-4708-a2b5-a805aa2fe260"/>
    <ds:schemaRef ds:uri="1f818afe-ee86-497b-8dba-890d96ce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2930E5-791E-4D76-9717-18D2DD140E2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F5A8BEF-6D3B-4DA1-B109-E3557529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RYE ST ANTONY SCHOOL</vt:lpstr>
    </vt:vector>
  </TitlesOfParts>
  <Company>Rye St Anthony School</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RYE ST ANTONY SCHOOL</dc:title>
  <dc:subject/>
  <dc:creator>Rye St Anthony School</dc:creator>
  <cp:keywords/>
  <cp:lastModifiedBy>Vicky Hathaway | Rye St Antony</cp:lastModifiedBy>
  <cp:revision>2</cp:revision>
  <cp:lastPrinted>2019-05-10T16:19:00Z</cp:lastPrinted>
  <dcterms:created xsi:type="dcterms:W3CDTF">2020-05-21T09:44:00Z</dcterms:created>
  <dcterms:modified xsi:type="dcterms:W3CDTF">2020-05-21T09:44:00Z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0x0101003AE5119BF2DAD74896309046B7A29F7D</vt:lpwstr>
  </property>
</Properties>
</file>